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D79C5" w14:textId="77777777" w:rsidR="00DA54AC" w:rsidRDefault="00DA54AC" w:rsidP="00DA54AC">
      <w:pPr>
        <w:pStyle w:val="Normlnweb"/>
        <w:shd w:val="clear" w:color="auto" w:fill="FFFFFF"/>
        <w:spacing w:before="0" w:beforeAutospacing="0" w:after="60" w:afterAutospacing="0" w:line="242" w:lineRule="atLeast"/>
        <w:ind w:left="284"/>
        <w:jc w:val="right"/>
        <w:rPr>
          <w:rFonts w:ascii="Calibri" w:hAnsi="Calibri" w:cs="Calibri"/>
          <w:color w:val="222222"/>
          <w:sz w:val="22"/>
          <w:szCs w:val="22"/>
        </w:rPr>
      </w:pPr>
      <w:r>
        <w:rPr>
          <w:color w:val="222222"/>
          <w:sz w:val="22"/>
          <w:szCs w:val="22"/>
        </w:rPr>
        <w:br/>
        <w:t>Žalm 51</w:t>
      </w:r>
    </w:p>
    <w:p w14:paraId="07A567E4" w14:textId="77777777" w:rsidR="00DA54AC" w:rsidRDefault="00DA54AC" w:rsidP="00DA54AC">
      <w:pPr>
        <w:pStyle w:val="Normlnweb"/>
        <w:shd w:val="clear" w:color="auto" w:fill="FFFFFF"/>
        <w:spacing w:before="0" w:beforeAutospacing="0" w:after="60" w:afterAutospacing="0" w:line="242" w:lineRule="atLeast"/>
        <w:ind w:left="284"/>
        <w:jc w:val="center"/>
        <w:rPr>
          <w:rFonts w:ascii="Calibri" w:hAnsi="Calibri" w:cs="Calibri"/>
          <w:color w:val="222222"/>
          <w:sz w:val="22"/>
          <w:szCs w:val="22"/>
        </w:rPr>
      </w:pPr>
      <w:r>
        <w:rPr>
          <w:color w:val="222222"/>
          <w:sz w:val="22"/>
          <w:szCs w:val="22"/>
        </w:rPr>
        <w:t>Liturgicky dost možná nejužívanější žalm, pravoslavní se ho modlí každý den.</w:t>
      </w:r>
    </w:p>
    <w:p w14:paraId="6F8F49D3"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i/>
          <w:iCs/>
          <w:color w:val="222222"/>
          <w:sz w:val="22"/>
          <w:szCs w:val="22"/>
        </w:rPr>
        <w:t>1 Pro předního zpěváka. Žalm Davidův,</w:t>
      </w:r>
    </w:p>
    <w:p w14:paraId="6710261A"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color w:val="222222"/>
          <w:sz w:val="22"/>
          <w:szCs w:val="22"/>
        </w:rPr>
        <w:t>le = od (někoho) / o (někom) / pro (někoho); v některých žalmech se předpokládá Chrám (5,8); asi „pro Davida“, tedy pro člověka v davidovské situaci (až i Syn Davidův, tj. Mesiáš – Jeroným – Kristus se modlí za kající lid); anonymní autor nejspíš z řad kněžstva, v žalmu nic specificky „urijášovského“ (snad v. 16 – krev Urijáše?)</w:t>
      </w:r>
    </w:p>
    <w:p w14:paraId="7192966C"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color w:val="222222"/>
          <w:sz w:val="22"/>
          <w:szCs w:val="22"/>
        </w:rPr>
        <w:t> </w:t>
      </w:r>
    </w:p>
    <w:p w14:paraId="1FA1AB6A"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i/>
          <w:iCs/>
          <w:color w:val="222222"/>
          <w:sz w:val="22"/>
          <w:szCs w:val="22"/>
        </w:rPr>
        <w:t>2 když k němu přišel prorok Nátan, protože vešel k Bat-šebě.</w:t>
      </w:r>
    </w:p>
    <w:p w14:paraId="1839D6DB"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color w:val="222222"/>
          <w:sz w:val="22"/>
          <w:szCs w:val="22"/>
        </w:rPr>
        <w:t>2S 11n; 5 z 10 – každý hřích je odpustitelný, když člověk lituje (proti DS – když nelituje?);</w:t>
      </w:r>
    </w:p>
    <w:p w14:paraId="7DF43EC3"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color w:val="222222"/>
          <w:sz w:val="22"/>
          <w:szCs w:val="22"/>
        </w:rPr>
        <w:t> </w:t>
      </w:r>
    </w:p>
    <w:p w14:paraId="1E18A951"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i/>
          <w:iCs/>
          <w:color w:val="222222"/>
          <w:sz w:val="22"/>
          <w:szCs w:val="22"/>
        </w:rPr>
        <w:t>3 Smiluj se nade mnou, Bože, pro milosrdenství svoje, pro své velké slitování zahlaď moje nevěrnosti, 4 moji nepravost smyj ze mne dokonale, očisť mě od mého hříchu!</w:t>
      </w:r>
    </w:p>
    <w:p w14:paraId="33244040"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color w:val="222222"/>
          <w:sz w:val="22"/>
          <w:szCs w:val="22"/>
        </w:rPr>
        <w:t>Začíná prosbou o smilování – sola gratia, ne pro moje předchozí skutky, ne pro příslib nápravy, ale ani pro „kvalitní pokání“ – vydání se na milost i (možnou! – dítě zemře!) nemilost – Ex 33,19: </w:t>
      </w:r>
      <w:r>
        <w:rPr>
          <w:i/>
          <w:iCs/>
          <w:color w:val="222222"/>
          <w:sz w:val="22"/>
          <w:szCs w:val="22"/>
        </w:rPr>
        <w:t>Slituji se, nad kým se slituji</w:t>
      </w:r>
      <w:r>
        <w:rPr>
          <w:color w:val="222222"/>
          <w:sz w:val="22"/>
          <w:szCs w:val="22"/>
        </w:rPr>
        <w:t>; ani pokání samo osobě není „očišťující“ – to až Bůh;</w:t>
      </w:r>
    </w:p>
    <w:p w14:paraId="10C19718"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color w:val="222222"/>
          <w:sz w:val="22"/>
          <w:szCs w:val="22"/>
          <w:u w:val="single"/>
        </w:rPr>
        <w:t>3 rozměry hříchu</w:t>
      </w:r>
      <w:r>
        <w:rPr>
          <w:color w:val="222222"/>
          <w:sz w:val="22"/>
          <w:szCs w:val="22"/>
        </w:rPr>
        <w:t>: nevěrnost, hřích a nepravost: </w:t>
      </w:r>
      <w:r>
        <w:rPr>
          <w:b/>
          <w:bCs/>
          <w:color w:val="222222"/>
          <w:sz w:val="22"/>
          <w:szCs w:val="22"/>
        </w:rPr>
        <w:t>Narušit celistvost: </w:t>
      </w:r>
      <w:r>
        <w:rPr>
          <w:color w:val="222222"/>
          <w:sz w:val="22"/>
          <w:szCs w:val="22"/>
        </w:rPr>
        <w:t>ČEP nevěrnost, kral. přestoupení, Buber: odpadlictví, z hebr. pesa: myšlenka lomu, zlomení, odlomení, násilné narušení celistvosti (integrity), a to bud majetku něčího (krádež, vloupání) nebo společenství s někým (odpadlictví – apostaze, cizoložství);  akt, jímž se někdo vylomil z celistvosti vztahu k Bohu i bližnímu; </w:t>
      </w:r>
      <w:r>
        <w:rPr>
          <w:b/>
          <w:bCs/>
          <w:color w:val="222222"/>
          <w:sz w:val="22"/>
          <w:szCs w:val="22"/>
        </w:rPr>
        <w:t>Minout cíl</w:t>
      </w:r>
      <w:r>
        <w:rPr>
          <w:color w:val="222222"/>
          <w:sz w:val="22"/>
          <w:szCs w:val="22"/>
        </w:rPr>
        <w:t>: ČEP i kral. hřích, hebr. chatáh: minout cíl (ve střelbě), šlápnout vedle (pří chůzi), minout se s něčím, nedosáhnout něčeho. akt, jímž se míjíme s cílem, šlapeme vedle, hmatáme mimo; </w:t>
      </w:r>
      <w:r>
        <w:rPr>
          <w:b/>
          <w:bCs/>
          <w:color w:val="222222"/>
          <w:sz w:val="22"/>
          <w:szCs w:val="22"/>
        </w:rPr>
        <w:t>Pokřivit rovné </w:t>
      </w:r>
      <w:r>
        <w:rPr>
          <w:color w:val="222222"/>
          <w:sz w:val="22"/>
          <w:szCs w:val="22"/>
        </w:rPr>
        <w:t>nepravost, hebr. avón souvisí s ohýbat, křivit, kroutit, zkřivenina rovného (čáry, souvislosti, vztahu), zvrácenina, něco, co není přímé, nýbrž pokřivené, akt, jimž člověk křiví něco, co mělo být rovné a přímé;</w:t>
      </w:r>
    </w:p>
    <w:p w14:paraId="6DCE1DE7"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color w:val="222222"/>
          <w:sz w:val="22"/>
          <w:szCs w:val="22"/>
          <w:u w:val="single"/>
        </w:rPr>
        <w:t>3 projevy Boží moci</w:t>
      </w:r>
      <w:r>
        <w:rPr>
          <w:color w:val="222222"/>
          <w:sz w:val="22"/>
          <w:szCs w:val="22"/>
        </w:rPr>
        <w:t>: </w:t>
      </w:r>
      <w:r>
        <w:rPr>
          <w:b/>
          <w:bCs/>
          <w:color w:val="222222"/>
          <w:sz w:val="22"/>
          <w:szCs w:val="22"/>
        </w:rPr>
        <w:t>Smilovat</w:t>
      </w:r>
      <w:r>
        <w:rPr>
          <w:color w:val="222222"/>
          <w:sz w:val="22"/>
          <w:szCs w:val="22"/>
        </w:rPr>
        <w:t>: projevit velkorysost vyššího k nižšímu; uplatnit </w:t>
      </w:r>
      <w:r>
        <w:rPr>
          <w:b/>
          <w:bCs/>
          <w:color w:val="222222"/>
          <w:sz w:val="22"/>
          <w:szCs w:val="22"/>
        </w:rPr>
        <w:t>milosrdenství</w:t>
      </w:r>
      <w:r>
        <w:rPr>
          <w:color w:val="222222"/>
          <w:sz w:val="22"/>
          <w:szCs w:val="22"/>
        </w:rPr>
        <w:t>, projevit obětavou solidaritu mezi příbuznými; projevit své </w:t>
      </w:r>
      <w:r>
        <w:rPr>
          <w:b/>
          <w:bCs/>
          <w:color w:val="222222"/>
          <w:sz w:val="22"/>
          <w:szCs w:val="22"/>
        </w:rPr>
        <w:t>slitování</w:t>
      </w:r>
      <w:r>
        <w:rPr>
          <w:color w:val="222222"/>
          <w:sz w:val="22"/>
          <w:szCs w:val="22"/>
        </w:rPr>
        <w:t>: záchrana, nejde o likvidaci hříšník, ale nápravu,</w:t>
      </w:r>
    </w:p>
    <w:p w14:paraId="175E0AE0"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color w:val="222222"/>
          <w:sz w:val="22"/>
          <w:szCs w:val="22"/>
          <w:u w:val="single"/>
        </w:rPr>
        <w:t>3 Boží cesty k nápravě</w:t>
      </w:r>
      <w:r>
        <w:rPr>
          <w:color w:val="222222"/>
          <w:sz w:val="22"/>
          <w:szCs w:val="22"/>
        </w:rPr>
        <w:t>: zahlaď, smyj, očisti (zopakuje ve v. 9): </w:t>
      </w:r>
      <w:r>
        <w:rPr>
          <w:b/>
          <w:bCs/>
          <w:color w:val="222222"/>
          <w:sz w:val="22"/>
          <w:szCs w:val="22"/>
        </w:rPr>
        <w:t>zahlaď</w:t>
      </w:r>
      <w:r>
        <w:rPr>
          <w:color w:val="222222"/>
          <w:sz w:val="22"/>
          <w:szCs w:val="22"/>
        </w:rPr>
        <w:t>:  = </w:t>
      </w:r>
      <w:r>
        <w:rPr>
          <w:b/>
          <w:bCs/>
          <w:color w:val="222222"/>
          <w:sz w:val="22"/>
          <w:szCs w:val="22"/>
        </w:rPr>
        <w:t>zbavit hříchu</w:t>
      </w:r>
      <w:r>
        <w:rPr>
          <w:color w:val="222222"/>
          <w:sz w:val="22"/>
          <w:szCs w:val="22"/>
        </w:rPr>
        <w:t> – hřích jako něco, co je navíc či špatně – odebrat to, co je navíc, vyškrabat jako písmo na pergamenu; </w:t>
      </w:r>
      <w:r>
        <w:rPr>
          <w:b/>
          <w:bCs/>
          <w:color w:val="222222"/>
          <w:sz w:val="22"/>
          <w:szCs w:val="22"/>
        </w:rPr>
        <w:t>očistit </w:t>
      </w:r>
      <w:r>
        <w:rPr>
          <w:color w:val="222222"/>
          <w:sz w:val="22"/>
          <w:szCs w:val="22"/>
        </w:rPr>
        <w:t>(v. 9: yzopem) – hřích jako něco oddělujícího od Boha, příprava na kněžskou službu, bude obětovat svého zkrušeného ducha;</w:t>
      </w:r>
      <w:r>
        <w:rPr>
          <w:i/>
          <w:iCs/>
          <w:color w:val="222222"/>
          <w:sz w:val="22"/>
          <w:szCs w:val="22"/>
        </w:rPr>
        <w:t> </w:t>
      </w:r>
      <w:r>
        <w:rPr>
          <w:b/>
          <w:bCs/>
          <w:color w:val="222222"/>
          <w:sz w:val="22"/>
          <w:szCs w:val="22"/>
        </w:rPr>
        <w:t>umýt</w:t>
      </w:r>
      <w:r>
        <w:rPr>
          <w:color w:val="222222"/>
          <w:sz w:val="22"/>
          <w:szCs w:val="22"/>
        </w:rPr>
        <w:t>: hřích jako špína, „vyvalchovat“; 1J 1,17: </w:t>
      </w:r>
      <w:r>
        <w:rPr>
          <w:i/>
          <w:iCs/>
          <w:color w:val="222222"/>
          <w:sz w:val="22"/>
          <w:szCs w:val="22"/>
        </w:rPr>
        <w:t>Krev Ježíše Krista nás očišťuje od každého hříchu</w:t>
      </w:r>
    </w:p>
    <w:p w14:paraId="0DD3F2D8"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color w:val="222222"/>
          <w:sz w:val="22"/>
          <w:szCs w:val="22"/>
        </w:rPr>
        <w:t> </w:t>
      </w:r>
    </w:p>
    <w:p w14:paraId="1717F62E"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i/>
          <w:iCs/>
          <w:color w:val="222222"/>
          <w:sz w:val="22"/>
          <w:szCs w:val="22"/>
        </w:rPr>
        <w:t>5 Doznávám se ke svým nevěrnostem, svůj hřích mám před sebou stále.</w:t>
      </w:r>
    </w:p>
    <w:p w14:paraId="0D4BEE8C"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color w:val="222222"/>
          <w:sz w:val="22"/>
          <w:szCs w:val="22"/>
        </w:rPr>
        <w:t>Teprve tehdy, když člověk přijme Boží suverenitu, tak má smysl mluvit o sobě a o svém pokání</w:t>
      </w:r>
    </w:p>
    <w:p w14:paraId="350B2E4D"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color w:val="222222"/>
          <w:sz w:val="22"/>
          <w:szCs w:val="22"/>
        </w:rPr>
        <w:t> </w:t>
      </w:r>
    </w:p>
    <w:p w14:paraId="08FC17B8"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i/>
          <w:iCs/>
          <w:color w:val="222222"/>
          <w:sz w:val="22"/>
          <w:szCs w:val="22"/>
        </w:rPr>
        <w:t>6 Proti tobě samému jsem zhřešil, spáchal jsem, co je zlé ve tvých očích. A tak se ukážeš spravedlivý v tom, co vyřkneš, ryzí ve svém soudu.</w:t>
      </w:r>
    </w:p>
    <w:p w14:paraId="4A2695DB"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color w:val="222222"/>
          <w:sz w:val="22"/>
          <w:szCs w:val="22"/>
        </w:rPr>
        <w:t>2Sam 12,13 – hřích je proti Bohu; destrukční moc hříchu není jen v mezilidských vztazích, ale především v narušeném vztahu s Bohem a neschopnosti vnímat jeho vůli</w:t>
      </w:r>
    </w:p>
    <w:p w14:paraId="454FCC3F"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color w:val="222222"/>
          <w:sz w:val="22"/>
          <w:szCs w:val="22"/>
        </w:rPr>
        <w:t> </w:t>
      </w:r>
    </w:p>
    <w:p w14:paraId="215B76FD"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i/>
          <w:iCs/>
          <w:color w:val="222222"/>
          <w:sz w:val="22"/>
          <w:szCs w:val="22"/>
        </w:rPr>
        <w:t>7 Ano, zrodil jsem se v nepravosti, v hříchu mě počala matka.</w:t>
      </w:r>
    </w:p>
    <w:p w14:paraId="4CF0832E"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color w:val="222222"/>
          <w:sz w:val="22"/>
          <w:szCs w:val="22"/>
        </w:rPr>
        <w:t>ne nutně dědičný hřích (limbus), ale obecně proti humanistickému optimismu, obecný stav člověka před Bohem; Gn 8,21 </w:t>
      </w:r>
      <w:r>
        <w:rPr>
          <w:i/>
          <w:iCs/>
          <w:color w:val="222222"/>
          <w:sz w:val="22"/>
          <w:szCs w:val="22"/>
        </w:rPr>
        <w:t>I ucítil Hospodin libou vůni a řekl si v srdci: "Už nikdy nebudu zlořečit zemi kvůli člověku, přestože každý výtvor lidského srdce je od mládí zlý, už nikdy nezhubím všechno živé, jako jsem učinil</w:t>
      </w:r>
      <w:r>
        <w:rPr>
          <w:color w:val="222222"/>
          <w:sz w:val="22"/>
          <w:szCs w:val="22"/>
        </w:rPr>
        <w:t>…; nezačínáme na nule, ale na mínus nekonečno,</w:t>
      </w:r>
    </w:p>
    <w:p w14:paraId="41E54930"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color w:val="222222"/>
          <w:sz w:val="22"/>
          <w:szCs w:val="22"/>
        </w:rPr>
        <w:t> </w:t>
      </w:r>
    </w:p>
    <w:p w14:paraId="1435893C"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i/>
          <w:iCs/>
          <w:color w:val="222222"/>
          <w:sz w:val="22"/>
          <w:szCs w:val="22"/>
        </w:rPr>
        <w:lastRenderedPageBreak/>
        <w:t>8 Ano, v opravdovosti máš zalíbení, dáváš mi poznávat tajuplnou moudrost.</w:t>
      </w:r>
    </w:p>
    <w:p w14:paraId="64DE919F"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color w:val="222222"/>
          <w:sz w:val="22"/>
          <w:szCs w:val="22"/>
        </w:rPr>
        <w:t>Nejasné – Davidova reflexe toho, že sám by na svůj hřích nepřišel – potřeboval Nátana?</w:t>
      </w:r>
    </w:p>
    <w:p w14:paraId="49855DE6"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color w:val="222222"/>
          <w:sz w:val="22"/>
          <w:szCs w:val="22"/>
        </w:rPr>
        <w:t> </w:t>
      </w:r>
    </w:p>
    <w:p w14:paraId="1C7011EE"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i/>
          <w:iCs/>
          <w:color w:val="222222"/>
          <w:sz w:val="22"/>
          <w:szCs w:val="22"/>
        </w:rPr>
        <w:t>9 Zbav mě hříchu, očisť yzopem a budu čistý, umyj mě, budu bělejší nad sníh.</w:t>
      </w:r>
    </w:p>
    <w:p w14:paraId="126C94FB"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color w:val="222222"/>
          <w:sz w:val="22"/>
          <w:szCs w:val="22"/>
        </w:rPr>
        <w:t>3 způsoby z v. 3; yzopem: Ex 12:22 </w:t>
      </w:r>
      <w:r>
        <w:rPr>
          <w:i/>
          <w:iCs/>
          <w:color w:val="222222"/>
          <w:sz w:val="22"/>
          <w:szCs w:val="22"/>
        </w:rPr>
        <w:t>Potom vezměte svazek yzopu, namočte jej v misce s krví a krví z misky potřete nadpraží a obě veřeje.</w:t>
      </w:r>
      <w:r>
        <w:rPr>
          <w:color w:val="222222"/>
          <w:sz w:val="22"/>
          <w:szCs w:val="22"/>
        </w:rPr>
        <w:t>; paradoxní obraz „očistit krví“ – budu bílý jak sníh; syrské oregano (ne „náš“ yzop lékařský), blízké dobromysli; Exodus 29:</w:t>
      </w:r>
      <w:r>
        <w:rPr>
          <w:i/>
          <w:iCs/>
          <w:color w:val="222222"/>
          <w:sz w:val="22"/>
          <w:szCs w:val="22"/>
        </w:rPr>
        <w:t>19 Potom vezmeš druhého berana. Áron se svými syny vloží ruce na jeho hlavu. 20 Berana porazíš… krví pokropíš oltář dokola. 21 Pak vezmeš trochu krve z oltáře a trochu oleje pomazání a postříkáš Árona i jeho roucha a s ním jeho syny i roucha jeho synů. Tím bude posvěcen Áron i jeho roucha a s ním jeho synové a roucha jeho synů</w:t>
      </w:r>
      <w:r>
        <w:rPr>
          <w:color w:val="222222"/>
          <w:sz w:val="22"/>
          <w:szCs w:val="22"/>
        </w:rPr>
        <w:t>. – čištění ve smyslu oddělení ke službě Bohu ke kněžské službě (žalmista bude obětovat sebe);</w:t>
      </w:r>
    </w:p>
    <w:p w14:paraId="6A9C1987"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color w:val="222222"/>
          <w:sz w:val="22"/>
          <w:szCs w:val="22"/>
        </w:rPr>
        <w:t> </w:t>
      </w:r>
    </w:p>
    <w:p w14:paraId="018C40AA"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i/>
          <w:iCs/>
          <w:color w:val="222222"/>
          <w:sz w:val="22"/>
          <w:szCs w:val="22"/>
        </w:rPr>
        <w:t>10 Dej, ať slyším veselí a radost, ať jásají kosti, jež jsi zdeptal.</w:t>
      </w:r>
    </w:p>
    <w:p w14:paraId="7C996D74"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color w:val="222222"/>
          <w:sz w:val="22"/>
          <w:szCs w:val="22"/>
        </w:rPr>
        <w:t>Zdeptal – dosl. „rozdrtil“ – ne nemoc, ale obecná „zdeptanost“</w:t>
      </w:r>
    </w:p>
    <w:p w14:paraId="25090815"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color w:val="222222"/>
          <w:sz w:val="22"/>
          <w:szCs w:val="22"/>
        </w:rPr>
        <w:t> </w:t>
      </w:r>
    </w:p>
    <w:p w14:paraId="6687E644"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i/>
          <w:iCs/>
          <w:color w:val="222222"/>
          <w:sz w:val="22"/>
          <w:szCs w:val="22"/>
        </w:rPr>
        <w:t>11 Odvrať svou tvář od mých hříchů, zahlaď všechny moje nepravosti.</w:t>
      </w:r>
    </w:p>
    <w:p w14:paraId="0699BA57"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color w:val="222222"/>
          <w:sz w:val="22"/>
          <w:szCs w:val="22"/>
        </w:rPr>
        <w:t>Odvrať: Bože, omez svoji vševidoucnost; Böse Augen Gottes: shodná svědectví: Bůh jako policajt;</w:t>
      </w:r>
    </w:p>
    <w:p w14:paraId="528E43D7"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color w:val="222222"/>
          <w:sz w:val="22"/>
          <w:szCs w:val="22"/>
        </w:rPr>
        <w:t> </w:t>
      </w:r>
    </w:p>
    <w:p w14:paraId="36CD7DB3"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i/>
          <w:iCs/>
          <w:color w:val="222222"/>
          <w:sz w:val="22"/>
          <w:szCs w:val="22"/>
        </w:rPr>
        <w:t>12 Stvoř mi, Bože, čisté srdce, obnov v mém nitru pevného ducha.</w:t>
      </w:r>
    </w:p>
    <w:p w14:paraId="045C19C4"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color w:val="222222"/>
          <w:sz w:val="22"/>
          <w:szCs w:val="22"/>
        </w:rPr>
        <w:t>Stvoř – bara, tj. zase od začátku, od nuly; léb – srdce = to, co je pro nás „sekulární“ duše – nitro, cítěním, myšlení; ruach – duch od Boha; Ez 26 – vložím nového ducha – Ez 27 suché kosti;</w:t>
      </w:r>
    </w:p>
    <w:p w14:paraId="5C553098"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color w:val="222222"/>
          <w:sz w:val="22"/>
          <w:szCs w:val="22"/>
        </w:rPr>
        <w:t> </w:t>
      </w:r>
    </w:p>
    <w:p w14:paraId="4B36207E"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i/>
          <w:iCs/>
          <w:color w:val="222222"/>
          <w:sz w:val="22"/>
          <w:szCs w:val="22"/>
        </w:rPr>
        <w:t>13 Jen mě neodvrhuj od své tváře, ducha svého svatého mi neber!</w:t>
      </w:r>
    </w:p>
    <w:p w14:paraId="7689637A"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color w:val="222222"/>
          <w:sz w:val="22"/>
          <w:szCs w:val="22"/>
        </w:rPr>
        <w:t>:: v. 11 – moc na mě nekoukej, ale nech mne u sebe; nejde o DS, ale o „vztahování se k Bohu“, Boží moc v nás;</w:t>
      </w:r>
    </w:p>
    <w:p w14:paraId="0FBA3A22"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color w:val="222222"/>
          <w:sz w:val="22"/>
          <w:szCs w:val="22"/>
        </w:rPr>
        <w:t> </w:t>
      </w:r>
    </w:p>
    <w:p w14:paraId="7654D2BC"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i/>
          <w:iCs/>
          <w:color w:val="222222"/>
          <w:sz w:val="22"/>
          <w:szCs w:val="22"/>
        </w:rPr>
        <w:t>14 Dej, ať se zas veselím z tvé spásy, podepři mě duchem oddanosti.</w:t>
      </w:r>
    </w:p>
    <w:p w14:paraId="2F2572D4"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color w:val="222222"/>
          <w:sz w:val="22"/>
          <w:szCs w:val="22"/>
        </w:rPr>
        <w:t>Nadíb – LXX + V: duch knížecí, odkaz na Davidův příběh + Mk 10,44: </w:t>
      </w:r>
      <w:r>
        <w:rPr>
          <w:i/>
          <w:iCs/>
          <w:color w:val="222222"/>
          <w:sz w:val="22"/>
          <w:szCs w:val="22"/>
        </w:rPr>
        <w:t>Kdo chce být mezi vámi první, buď služebníkem všech</w:t>
      </w:r>
      <w:r>
        <w:rPr>
          <w:color w:val="222222"/>
          <w:sz w:val="22"/>
          <w:szCs w:val="22"/>
        </w:rPr>
        <w:t>.</w:t>
      </w:r>
    </w:p>
    <w:p w14:paraId="4AB304A9"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color w:val="222222"/>
          <w:sz w:val="22"/>
          <w:szCs w:val="22"/>
        </w:rPr>
        <w:t> </w:t>
      </w:r>
    </w:p>
    <w:p w14:paraId="50C69279"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i/>
          <w:iCs/>
          <w:color w:val="222222"/>
          <w:sz w:val="22"/>
          <w:szCs w:val="22"/>
        </w:rPr>
        <w:t>15 Budu učit nevěrné tvým cestám a hříšníci navrátí se k tobě.</w:t>
      </w:r>
    </w:p>
    <w:p w14:paraId="6CEE05F2"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color w:val="222222"/>
          <w:sz w:val="22"/>
          <w:szCs w:val="22"/>
        </w:rPr>
        <w:t>Osobní příklad obráceného hříšníka, člověk, který pozná dobré, má potřebu to říct dál;</w:t>
      </w:r>
    </w:p>
    <w:p w14:paraId="0266F487"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color w:val="222222"/>
          <w:sz w:val="22"/>
          <w:szCs w:val="22"/>
        </w:rPr>
        <w:t> </w:t>
      </w:r>
    </w:p>
    <w:p w14:paraId="42BF89D4"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i/>
          <w:iCs/>
          <w:color w:val="222222"/>
          <w:sz w:val="22"/>
          <w:szCs w:val="22"/>
        </w:rPr>
        <w:t>16 Vysvoboď mě, abych nebyl vinen krví, Bože, Bože, moje spáso, ať plesá můj jazyk pro tvou spravedlnost.</w:t>
      </w:r>
    </w:p>
    <w:p w14:paraId="491758FE"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color w:val="222222"/>
          <w:sz w:val="22"/>
          <w:szCs w:val="22"/>
        </w:rPr>
        <w:t>mi-damím – od krví (pl!) – Urijáš a vojáci? X mi-dumám – od ticha (smrt); přerušit koloběh smrti;</w:t>
      </w:r>
    </w:p>
    <w:p w14:paraId="1FBDE3FD"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color w:val="222222"/>
          <w:sz w:val="22"/>
          <w:szCs w:val="22"/>
        </w:rPr>
        <w:t> </w:t>
      </w:r>
    </w:p>
    <w:p w14:paraId="52E020F9"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i/>
          <w:iCs/>
          <w:color w:val="222222"/>
          <w:sz w:val="22"/>
          <w:szCs w:val="22"/>
        </w:rPr>
        <w:t>17 Panovníku, otevři mé rty, ať má ústa hlásají tvou chválu.</w:t>
      </w:r>
    </w:p>
    <w:p w14:paraId="7B5DD5E8"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color w:val="222222"/>
          <w:sz w:val="22"/>
          <w:szCs w:val="22"/>
        </w:rPr>
        <w:t>Sola gratia: obnova je vždy Božím dílem,</w:t>
      </w:r>
    </w:p>
    <w:p w14:paraId="59E4233C"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color w:val="222222"/>
          <w:sz w:val="22"/>
          <w:szCs w:val="22"/>
        </w:rPr>
        <w:t> </w:t>
      </w:r>
    </w:p>
    <w:p w14:paraId="20289BAD"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i/>
          <w:iCs/>
          <w:color w:val="222222"/>
          <w:sz w:val="22"/>
          <w:szCs w:val="22"/>
        </w:rPr>
        <w:t>18 Oběť, kterou bych dal, se ti nezalíbí, na zápalných obětech ti nezáleží 19 Zkroušený duch, to je oběť Bohu. Srdcem zkroušeným a zdeptaným ty, Bože, nepohrdáš!</w:t>
      </w:r>
    </w:p>
    <w:p w14:paraId="50E8FE62"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color w:val="222222"/>
          <w:sz w:val="22"/>
          <w:szCs w:val="22"/>
        </w:rPr>
        <w:t>Slib oběti jako vyjádření vděčnosti za vyslyšení proseb běžné – proti obětním předpisům Lv 1n; připomíná Ř 12,1: </w:t>
      </w:r>
      <w:r>
        <w:rPr>
          <w:i/>
          <w:iCs/>
          <w:color w:val="222222"/>
          <w:sz w:val="22"/>
          <w:szCs w:val="22"/>
        </w:rPr>
        <w:t>Vybízím vás, bratří, pro Boží milosrdenství, abyste sami sebe přinášeli jako živou, svatou, Bohu milou oběť; to ať je vaše pravá bohoslužba</w:t>
      </w:r>
      <w:r>
        <w:rPr>
          <w:color w:val="222222"/>
          <w:sz w:val="22"/>
          <w:szCs w:val="22"/>
        </w:rPr>
        <w:t>. ale již Iz 1,11-20 </w:t>
      </w:r>
      <w:r>
        <w:rPr>
          <w:i/>
          <w:iCs/>
          <w:color w:val="222222"/>
          <w:sz w:val="22"/>
          <w:szCs w:val="22"/>
        </w:rPr>
        <w:t xml:space="preserve">"K čemu je mi množství vašich obětních hodů, praví Hospodin. Přesytil jsem se zápalných obětí beranů i tuku vykrmených dobytčat, nemám zájem o krev býčků, beránků a kozlů. Že se mi chodíte ukazovat! Kdo po vás chce, abyste šlapali má nádvoří? Nepřinášejte už šalebné obětní dary, kouř kadidla je mi ohavností, i </w:t>
      </w:r>
      <w:r>
        <w:rPr>
          <w:i/>
          <w:iCs/>
          <w:color w:val="222222"/>
          <w:sz w:val="22"/>
          <w:szCs w:val="22"/>
        </w:rPr>
        <w:lastRenderedPageBreak/>
        <w:t>novoluní, dny odpočinku a svolaná shromáždění; ničemnost a slavnostní shromáždění, to nemohu vystát. Z duše nenávidím vaše novoluní a slavnosti, jsou mi jen na obtíž, jsem vyčerpán, když je musím snášet. Když rozprostíráte své dlaně, zakrývám si před vámi oči. Ať se modlíte sebevíc, neslyším. Vaše ruce jsou celé od krve. Omyjte se, očisťte se, odkliďte mi své zlé skutky z očí, přestaňte páchat zlo. Učte se činit dobro. Hledejte právo, zakročte proti násilníku, dopomozte k právu sirotkovi, ujímejte se pře vdovy. Pojďte, projednejme to spolu, praví Hospodin. I kdyby vaše hříchy byly jako šarlat, zbělejí jako sníh, i kdyby byly rudé jako purpur, budou bílé jako vlna. Budete-li povolní a poslechnete, budete požívat dobrých darů země. Když však odmítnete a budete se zpěčovat, bude vás požírat meč." Tak promluvila Hospodinova ústa</w:t>
      </w:r>
      <w:r>
        <w:rPr>
          <w:color w:val="222222"/>
          <w:sz w:val="22"/>
          <w:szCs w:val="22"/>
        </w:rPr>
        <w:t>.;</w:t>
      </w:r>
    </w:p>
    <w:p w14:paraId="1573DAD5"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color w:val="222222"/>
          <w:sz w:val="22"/>
          <w:szCs w:val="22"/>
        </w:rPr>
        <w:t> </w:t>
      </w:r>
    </w:p>
    <w:p w14:paraId="189EE011"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i/>
          <w:iCs/>
          <w:color w:val="222222"/>
          <w:sz w:val="22"/>
          <w:szCs w:val="22"/>
        </w:rPr>
        <w:t>20 Prokaž dobro Sijónu svou přízní, vybuduj jeruzalémské hradby. 21 Pak se ti zalíbí oběti spravedlnosti, zápaly a celopaly, pak ti budou na oltáři obětovat býčky.</w:t>
      </w:r>
    </w:p>
    <w:p w14:paraId="2206B8FB" w14:textId="77777777" w:rsidR="00DA54AC" w:rsidRDefault="00DA54AC" w:rsidP="00DA54AC">
      <w:pPr>
        <w:pStyle w:val="Normlnweb"/>
        <w:shd w:val="clear" w:color="auto" w:fill="FFFFFF"/>
        <w:spacing w:before="0" w:beforeAutospacing="0" w:after="60" w:afterAutospacing="0" w:line="242" w:lineRule="atLeast"/>
        <w:ind w:left="284"/>
        <w:jc w:val="both"/>
        <w:rPr>
          <w:rFonts w:ascii="Calibri" w:hAnsi="Calibri" w:cs="Calibri"/>
          <w:color w:val="222222"/>
          <w:sz w:val="22"/>
          <w:szCs w:val="22"/>
        </w:rPr>
      </w:pPr>
      <w:r>
        <w:rPr>
          <w:color w:val="222222"/>
          <w:sz w:val="22"/>
          <w:szCs w:val="22"/>
        </w:rPr>
        <w:t>Hradby – doba Nh?; eschatologie: nový Jeruzalém – ale stále v obrysech myšlení starších vrstev SZ</w:t>
      </w:r>
    </w:p>
    <w:p w14:paraId="637CE9C5" w14:textId="77777777" w:rsidR="00156643" w:rsidRDefault="00156643"/>
    <w:sectPr w:rsidR="001566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AC"/>
    <w:rsid w:val="00156643"/>
    <w:rsid w:val="00DA54AC"/>
    <w:rsid w:val="00E147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D859"/>
  <w15:chartTrackingRefBased/>
  <w15:docId w15:val="{645F523D-1F68-403A-A9DA-02F31C3B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NR12">
    <w:name w:val="TNR 12"/>
    <w:basedOn w:val="Normln"/>
    <w:qFormat/>
    <w:rsid w:val="00E147A3"/>
    <w:pPr>
      <w:spacing w:after="0"/>
      <w:ind w:firstLine="709"/>
    </w:pPr>
    <w:rPr>
      <w:rFonts w:ascii="Times New Roman" w:hAnsi="Times New Roman" w:cs="Times New Roman"/>
      <w:sz w:val="24"/>
    </w:rPr>
  </w:style>
  <w:style w:type="paragraph" w:styleId="Normlnweb">
    <w:name w:val="Normal (Web)"/>
    <w:basedOn w:val="Normln"/>
    <w:uiPriority w:val="99"/>
    <w:semiHidden/>
    <w:unhideWhenUsed/>
    <w:rsid w:val="00DA54A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6466</Characters>
  <Application>Microsoft Office Word</Application>
  <DocSecurity>0</DocSecurity>
  <Lines>53</Lines>
  <Paragraphs>15</Paragraphs>
  <ScaleCrop>false</ScaleCrop>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Kroužková</dc:creator>
  <cp:keywords/>
  <dc:description/>
  <cp:lastModifiedBy>Pavlína Kroužková</cp:lastModifiedBy>
  <cp:revision>1</cp:revision>
  <dcterms:created xsi:type="dcterms:W3CDTF">2021-02-21T09:17:00Z</dcterms:created>
  <dcterms:modified xsi:type="dcterms:W3CDTF">2021-02-21T09:17:00Z</dcterms:modified>
</cp:coreProperties>
</file>