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D45" w:rsidRPr="00E5281E" w:rsidRDefault="002922AF" w:rsidP="00E10A06">
      <w:pPr>
        <w:pStyle w:val="Bezmezer"/>
        <w:spacing w:line="288" w:lineRule="auto"/>
        <w:jc w:val="right"/>
        <w:rPr>
          <w:sz w:val="22"/>
          <w:szCs w:val="22"/>
        </w:rPr>
      </w:pPr>
      <w:bookmarkStart w:id="0" w:name="_GoBack"/>
      <w:bookmarkEnd w:id="0"/>
      <w:r w:rsidRPr="00E5281E">
        <w:rPr>
          <w:sz w:val="22"/>
          <w:szCs w:val="22"/>
        </w:rPr>
        <w:t>Mt 6,5-15; 7,7-11</w:t>
      </w:r>
    </w:p>
    <w:p w:rsidR="00802D45" w:rsidRPr="00E5281E" w:rsidRDefault="00802D45" w:rsidP="002922AF">
      <w:pPr>
        <w:pStyle w:val="Bezmezer"/>
        <w:spacing w:line="288" w:lineRule="auto"/>
        <w:jc w:val="center"/>
        <w:rPr>
          <w:b/>
          <w:bCs/>
          <w:sz w:val="22"/>
          <w:szCs w:val="22"/>
        </w:rPr>
      </w:pPr>
      <w:r w:rsidRPr="00E5281E">
        <w:rPr>
          <w:b/>
          <w:bCs/>
          <w:sz w:val="22"/>
          <w:szCs w:val="22"/>
        </w:rPr>
        <w:t>Píseň</w:t>
      </w:r>
      <w:r w:rsidR="00AD1CF6" w:rsidRPr="00E5281E">
        <w:rPr>
          <w:b/>
          <w:bCs/>
          <w:sz w:val="22"/>
          <w:szCs w:val="22"/>
        </w:rPr>
        <w:t xml:space="preserve"> </w:t>
      </w:r>
      <w:r w:rsidR="00E5281E" w:rsidRPr="00E5281E">
        <w:rPr>
          <w:b/>
          <w:bCs/>
          <w:sz w:val="22"/>
          <w:szCs w:val="22"/>
        </w:rPr>
        <w:t>179 Málo mám</w:t>
      </w:r>
    </w:p>
    <w:p w:rsidR="00704BF4" w:rsidRPr="00E5281E" w:rsidRDefault="00704BF4" w:rsidP="00704BF4">
      <w:pPr>
        <w:pStyle w:val="Bezmezer"/>
        <w:spacing w:line="288" w:lineRule="auto"/>
        <w:ind w:firstLine="284"/>
        <w:jc w:val="both"/>
        <w:rPr>
          <w:sz w:val="22"/>
          <w:szCs w:val="22"/>
        </w:rPr>
      </w:pPr>
      <w:r w:rsidRPr="00E5281E">
        <w:rPr>
          <w:sz w:val="22"/>
          <w:szCs w:val="22"/>
        </w:rPr>
        <w:t xml:space="preserve">Když čteme v Evangeliích o Ježíšovi a apoštolech, když čteme, Skutky apoštolské či epištoly, když čteme příběhy ze života světců, divíme se zázrakům, které konali. Proč to takhle nefunguje s námi?! Až příliš jsme si vzali k srdci Ježíšovo slovo, že dobré stromy poznáme po ovoci, že jsme pro samé zkoumání ovoce zapomněli na to, že i nejlepší jablka přes zimu shnijí a k tomu, abych měl vitamín C i příští rok, tak je potřeba ne velká zásoba jablek, ale právě ten dobrý strom, co je každý rok ponese. </w:t>
      </w:r>
    </w:p>
    <w:p w:rsidR="00704BF4" w:rsidRPr="00E5281E" w:rsidRDefault="00704BF4" w:rsidP="00704BF4">
      <w:pPr>
        <w:pStyle w:val="Bezmezer"/>
        <w:spacing w:line="288" w:lineRule="auto"/>
        <w:ind w:firstLine="284"/>
        <w:jc w:val="both"/>
        <w:rPr>
          <w:sz w:val="22"/>
          <w:szCs w:val="22"/>
        </w:rPr>
      </w:pPr>
      <w:r w:rsidRPr="00E5281E">
        <w:rPr>
          <w:sz w:val="22"/>
          <w:szCs w:val="22"/>
        </w:rPr>
        <w:t>Jak se stát dobrým stromem? Mám odpověď. Nevím, jestli je vyčerpávající, ale určitě ukazuje správným směrem. Dumáme nad tím, že Ježíš chodil po vodě. Na to jsem slyšel výkladů nespočet. Ale že se před tím kdesi o samotě modlil (Mt 14,23), o tom ani slovo. V Bibli je takových míst mluvících o tom, že se Ježíš modlil a my si dokolečka opakujeme jen ty Getsemany! Že uzdravil Petrovu tchýni, uzdravoval další nemocné a vyháněl zlé duchy – o tom se mluví. Ale že druhý den ráno, ještě za tmy odešel kamsi do samoty, aby se modlil (Mk 1,35) – zase nic. Stalo se, že učedníci nemohli uzdravit jakéhosi posedlého a Ježíš jim řekl: „Takový duch nemůže vyjít jinak, než modlitbou.“ A až mladší rukopisy dodávají</w:t>
      </w:r>
      <w:r w:rsidR="00DA040B" w:rsidRPr="00E5281E">
        <w:rPr>
          <w:sz w:val="22"/>
          <w:szCs w:val="22"/>
        </w:rPr>
        <w:t xml:space="preserve"> </w:t>
      </w:r>
      <w:r w:rsidRPr="00E5281E">
        <w:rPr>
          <w:sz w:val="22"/>
          <w:szCs w:val="22"/>
        </w:rPr>
        <w:t>…a postem. Snad pozdějším opisovačům připadlo trapné to, co z toho původního textu jasně vyplývá, že jediný problém, proč učedníci nemohli dělat totéž, co Ježíš, bylo to, že se nemodlili. Po modlitbě na právě pokřtěného Ježíše sestoupil Duch svatý (Lk 3,21) a po modlitbě sestoupil o Letnicích na apoštoly. Než vyvolil dvanáct, strávil Ježíš na modlitbách celou noc (Lk 6,12). Proměna na hoře Tábor proběhla při modlitbě (Lk 9,28-9). Proto, že viděli Ježíše se modlit, tak po něm učedníci chtěli, aby je také naučil modlit se a dostali jako vzorovou modlitbu slavný Otče náš (Lk 11,1nn). Modlitba nás proměňuje. A kdyby jen nás! Bylo to po Ježíšově modlitbě, když Petr jako první za všechny apoštoly vyznal, že Ježíš je Boží Mesiáš (Lk 9,18). Naše modlitba proměňuje svět okolo nás.</w:t>
      </w:r>
    </w:p>
    <w:p w:rsidR="00704BF4" w:rsidRPr="00E5281E" w:rsidRDefault="00704BF4" w:rsidP="00704BF4">
      <w:pPr>
        <w:pStyle w:val="Bezmezer"/>
        <w:spacing w:line="288" w:lineRule="auto"/>
        <w:ind w:firstLine="284"/>
        <w:jc w:val="both"/>
        <w:rPr>
          <w:sz w:val="22"/>
          <w:szCs w:val="22"/>
        </w:rPr>
      </w:pPr>
      <w:r w:rsidRPr="00E5281E">
        <w:rPr>
          <w:sz w:val="22"/>
          <w:szCs w:val="22"/>
        </w:rPr>
        <w:t>Mohl bych takhle pokračovat vyprávěním o všech apoštolech. Čerstvě obrácený Pavel (mimochodem – Ananiáš zastihuje osleplého Pavla na modlitbách!) se vrhl do misie hned v Damašku a</w:t>
      </w:r>
      <w:r w:rsidR="00DA040B" w:rsidRPr="00E5281E">
        <w:rPr>
          <w:sz w:val="22"/>
          <w:szCs w:val="22"/>
        </w:rPr>
        <w:t xml:space="preserve"> </w:t>
      </w:r>
      <w:r w:rsidRPr="00E5281E">
        <w:rPr>
          <w:sz w:val="22"/>
          <w:szCs w:val="22"/>
        </w:rPr>
        <w:t>chtěli ho zabít. Tak tak, že utekl. Přesunul se do Jeruzaléma, kázal, kázal – a zase ho chtěli zabít. A tak ho bratří raději poslali pryč. Neslyšíme o jediném obráceném, jen o zmatcích. Z několika životopisných poznámek v epištolách pak ale slyšíme, že Pavel odešel na tři roky do samoty kdesi v Arábii a do klidu Damašku – a pak se z něj stal apoštol pohanů.</w:t>
      </w:r>
    </w:p>
    <w:p w:rsidR="00704BF4" w:rsidRPr="00E5281E" w:rsidRDefault="00704BF4" w:rsidP="00704BF4">
      <w:pPr>
        <w:pStyle w:val="Bezmezer"/>
        <w:spacing w:line="288" w:lineRule="auto"/>
        <w:ind w:firstLine="284"/>
        <w:jc w:val="both"/>
        <w:rPr>
          <w:sz w:val="22"/>
          <w:szCs w:val="22"/>
        </w:rPr>
      </w:pPr>
      <w:r w:rsidRPr="00E5281E">
        <w:rPr>
          <w:sz w:val="22"/>
          <w:szCs w:val="22"/>
        </w:rPr>
        <w:t>První pokřtěný neobřezaný – Setník Kornélius. Čteme o něm: „Byl to člověk zbožný, s celou svou rodinou věřil v jediného Boha, byl velmi štědrý vůči židovskému lidu a pravidelně se modlil k Bohu.“ A pak za ním přišel a pokřtil ho Petr, který se modlil na střeše svého domu, když upadl do vytržení mysli a v obrazné řeči znamení rozpoznal, že nemá pohrdat neobřezanými. Když Petra zavřeli a on spal připoutaný ke dvěma vojákům, tak se za něj modlila celá církev – a on byl z vězení vysvobozen. Pavel a Silas byli z vězení vysvobození po zemětřesení, které následovalo po – no to byste neuhádli – samozřejmě, po modlitbě.</w:t>
      </w:r>
    </w:p>
    <w:p w:rsidR="002922AF" w:rsidRPr="00E5281E" w:rsidRDefault="00704BF4" w:rsidP="00704BF4">
      <w:pPr>
        <w:pStyle w:val="Bezmezer"/>
        <w:spacing w:line="288" w:lineRule="auto"/>
        <w:ind w:firstLine="284"/>
        <w:jc w:val="both"/>
        <w:rPr>
          <w:sz w:val="22"/>
          <w:szCs w:val="22"/>
        </w:rPr>
      </w:pPr>
      <w:r w:rsidRPr="00E5281E">
        <w:rPr>
          <w:sz w:val="22"/>
          <w:szCs w:val="22"/>
        </w:rPr>
        <w:t>Stařičká historka evangelizačního letáčku. Za kazatelem přišel mladík s textem z Matoušova evangelia (21,22): …věříte-li, dostanete všecko, oč budete v modlitbě prosit. A mladík se ptá, jestli tomu kazatel věří. Ten přisvědčí. „Tak proč se víc nemodlíme!?“</w:t>
      </w:r>
    </w:p>
    <w:p w:rsidR="00442029" w:rsidRPr="00E5281E" w:rsidRDefault="00802D45" w:rsidP="00E5281E">
      <w:pPr>
        <w:pStyle w:val="Bezmezer"/>
        <w:spacing w:line="288" w:lineRule="auto"/>
        <w:jc w:val="center"/>
        <w:rPr>
          <w:sz w:val="22"/>
          <w:szCs w:val="22"/>
        </w:rPr>
      </w:pPr>
      <w:r w:rsidRPr="00E5281E">
        <w:rPr>
          <w:b/>
          <w:bCs/>
          <w:sz w:val="22"/>
          <w:szCs w:val="22"/>
        </w:rPr>
        <w:t>Píseň</w:t>
      </w:r>
      <w:r w:rsidR="00442029" w:rsidRPr="00E5281E">
        <w:rPr>
          <w:b/>
          <w:bCs/>
          <w:sz w:val="22"/>
          <w:szCs w:val="22"/>
        </w:rPr>
        <w:t xml:space="preserve"> </w:t>
      </w:r>
      <w:r w:rsidR="00E5281E" w:rsidRPr="00E5281E">
        <w:rPr>
          <w:b/>
          <w:bCs/>
          <w:sz w:val="22"/>
          <w:szCs w:val="22"/>
        </w:rPr>
        <w:t>333 To já, ó Pane můj</w:t>
      </w:r>
    </w:p>
    <w:p w:rsidR="002922AF" w:rsidRPr="00E5281E" w:rsidRDefault="002922AF" w:rsidP="00DA040B">
      <w:pPr>
        <w:pStyle w:val="Bible0"/>
        <w:rPr>
          <w:sz w:val="24"/>
          <w:szCs w:val="24"/>
        </w:rPr>
      </w:pPr>
      <w:r w:rsidRPr="00E5281E">
        <w:rPr>
          <w:sz w:val="24"/>
          <w:szCs w:val="24"/>
        </w:rPr>
        <w:t>5</w:t>
      </w:r>
      <w:r w:rsidR="00E80788" w:rsidRPr="00E5281E">
        <w:rPr>
          <w:sz w:val="24"/>
          <w:szCs w:val="24"/>
        </w:rPr>
        <w:t xml:space="preserve"> </w:t>
      </w:r>
      <w:r w:rsidR="00EB2C5E" w:rsidRPr="00E5281E">
        <w:rPr>
          <w:sz w:val="24"/>
          <w:szCs w:val="24"/>
        </w:rPr>
        <w:t xml:space="preserve">A </w:t>
      </w:r>
      <w:r w:rsidRPr="00E5281E">
        <w:rPr>
          <w:sz w:val="24"/>
          <w:szCs w:val="24"/>
        </w:rPr>
        <w:t>když se modlíte, nebuďte jako pokrytci: ti se s oblibou modlí v synagógách a na nárožích, aby byli lidem na očích; amen pravím vám, už mají svou odměnu.</w:t>
      </w:r>
    </w:p>
    <w:p w:rsidR="00D279B6" w:rsidRPr="00E5281E" w:rsidRDefault="00DA040B" w:rsidP="00DA040B">
      <w:pPr>
        <w:pStyle w:val="Bezmezer"/>
        <w:spacing w:line="288" w:lineRule="auto"/>
        <w:ind w:left="454" w:hanging="284"/>
        <w:jc w:val="both"/>
        <w:rPr>
          <w:sz w:val="22"/>
          <w:szCs w:val="22"/>
        </w:rPr>
      </w:pPr>
      <w:r w:rsidRPr="00E5281E">
        <w:rPr>
          <w:i/>
          <w:iCs/>
          <w:sz w:val="22"/>
          <w:szCs w:val="22"/>
        </w:rPr>
        <w:t>Když se modlíte</w:t>
      </w:r>
      <w:r w:rsidRPr="00E5281E">
        <w:rPr>
          <w:sz w:val="22"/>
          <w:szCs w:val="22"/>
        </w:rPr>
        <w:t>: nejspíš narážka na m</w:t>
      </w:r>
      <w:r w:rsidR="00D279B6" w:rsidRPr="00E5281E">
        <w:rPr>
          <w:sz w:val="22"/>
          <w:szCs w:val="22"/>
        </w:rPr>
        <w:t>odlitb</w:t>
      </w:r>
      <w:r w:rsidRPr="00E5281E">
        <w:rPr>
          <w:sz w:val="22"/>
          <w:szCs w:val="22"/>
        </w:rPr>
        <w:t>u</w:t>
      </w:r>
      <w:r w:rsidR="00D279B6" w:rsidRPr="00E5281E">
        <w:rPr>
          <w:sz w:val="22"/>
          <w:szCs w:val="22"/>
        </w:rPr>
        <w:t xml:space="preserve"> </w:t>
      </w:r>
      <w:r w:rsidR="00D60805" w:rsidRPr="00E5281E">
        <w:rPr>
          <w:sz w:val="22"/>
          <w:szCs w:val="22"/>
        </w:rPr>
        <w:t>v době oběti v chrámu (9 a 15</w:t>
      </w:r>
      <w:r w:rsidRPr="00E5281E">
        <w:rPr>
          <w:sz w:val="22"/>
          <w:szCs w:val="22"/>
        </w:rPr>
        <w:t xml:space="preserve"> hod.</w:t>
      </w:r>
      <w:r w:rsidR="00D60805" w:rsidRPr="00E5281E">
        <w:rPr>
          <w:sz w:val="22"/>
          <w:szCs w:val="22"/>
        </w:rPr>
        <w:t>) směrem k</w:t>
      </w:r>
      <w:r w:rsidRPr="00E5281E">
        <w:rPr>
          <w:sz w:val="22"/>
          <w:szCs w:val="22"/>
        </w:rPr>
        <w:t> </w:t>
      </w:r>
      <w:r w:rsidR="00D60805" w:rsidRPr="00E5281E">
        <w:rPr>
          <w:sz w:val="22"/>
          <w:szCs w:val="22"/>
        </w:rPr>
        <w:t>chrámu</w:t>
      </w:r>
      <w:r w:rsidRPr="00E5281E">
        <w:rPr>
          <w:sz w:val="22"/>
          <w:szCs w:val="22"/>
        </w:rPr>
        <w:t xml:space="preserve"> – čas je daný, místo si volíš; modlitba je </w:t>
      </w:r>
      <w:r w:rsidR="00D279B6" w:rsidRPr="00E5281E">
        <w:rPr>
          <w:sz w:val="22"/>
          <w:szCs w:val="22"/>
        </w:rPr>
        <w:t>rozhovor s Bohem, ne s lidmi Pánu Bohu přes rameno ve snaze udělat dojem; dnes spíš problém vybroušených formulací</w:t>
      </w:r>
      <w:r w:rsidR="00EB2C5E" w:rsidRPr="00E5281E">
        <w:rPr>
          <w:sz w:val="22"/>
          <w:szCs w:val="22"/>
        </w:rPr>
        <w:t>, i tak je cíle dosaženo, jen tomu neříkejme modlitba, ale divadlo;</w:t>
      </w:r>
    </w:p>
    <w:p w:rsidR="002922AF" w:rsidRPr="00E5281E" w:rsidRDefault="002922AF" w:rsidP="00DA040B">
      <w:pPr>
        <w:pStyle w:val="Bible0"/>
        <w:rPr>
          <w:sz w:val="24"/>
          <w:szCs w:val="24"/>
        </w:rPr>
      </w:pPr>
      <w:r w:rsidRPr="00E5281E">
        <w:rPr>
          <w:sz w:val="24"/>
          <w:szCs w:val="24"/>
        </w:rPr>
        <w:t>6</w:t>
      </w:r>
      <w:r w:rsidR="00E80788" w:rsidRPr="00E5281E">
        <w:rPr>
          <w:sz w:val="24"/>
          <w:szCs w:val="24"/>
        </w:rPr>
        <w:t xml:space="preserve"> </w:t>
      </w:r>
      <w:r w:rsidRPr="00E5281E">
        <w:rPr>
          <w:sz w:val="24"/>
          <w:szCs w:val="24"/>
        </w:rPr>
        <w:t>Když se modlíš, vejdi do svého pokojíku, zavři za sebou dveře a modli se k svému Otci, který zůstává skryt; a tvůj Otec, který vidí, co je skryto, ti odplatí.</w:t>
      </w:r>
    </w:p>
    <w:p w:rsidR="00EB2C5E" w:rsidRPr="00E5281E" w:rsidRDefault="00EB2C5E" w:rsidP="00EB2C5E">
      <w:pPr>
        <w:pStyle w:val="Bezmezer"/>
        <w:spacing w:line="288" w:lineRule="auto"/>
        <w:ind w:left="454" w:hanging="284"/>
        <w:jc w:val="both"/>
        <w:rPr>
          <w:sz w:val="22"/>
          <w:szCs w:val="22"/>
          <w:lang w:val="en-US"/>
        </w:rPr>
      </w:pPr>
      <w:r w:rsidRPr="00E5281E">
        <w:rPr>
          <w:sz w:val="22"/>
          <w:szCs w:val="22"/>
        </w:rPr>
        <w:t xml:space="preserve">Soukromí pokojíku = ochrana nás samých, odpadají i ty „vybroušené formulace“, </w:t>
      </w:r>
      <w:r w:rsidR="00DA040B" w:rsidRPr="00E5281E">
        <w:rPr>
          <w:sz w:val="22"/>
          <w:szCs w:val="22"/>
        </w:rPr>
        <w:t xml:space="preserve">a situace, </w:t>
      </w:r>
      <w:r w:rsidRPr="00E5281E">
        <w:rPr>
          <w:sz w:val="22"/>
          <w:szCs w:val="22"/>
        </w:rPr>
        <w:t>kdy Pánu Bohu něco sami vysvětlujeme</w:t>
      </w:r>
      <w:r w:rsidR="00EE1B41" w:rsidRPr="00E5281E">
        <w:rPr>
          <w:sz w:val="22"/>
          <w:szCs w:val="22"/>
        </w:rPr>
        <w:t>;</w:t>
      </w:r>
    </w:p>
    <w:p w:rsidR="002922AF" w:rsidRPr="00E5281E" w:rsidRDefault="002922AF" w:rsidP="00DA040B">
      <w:pPr>
        <w:pStyle w:val="Bible0"/>
        <w:rPr>
          <w:sz w:val="24"/>
          <w:szCs w:val="24"/>
        </w:rPr>
      </w:pPr>
      <w:r w:rsidRPr="00E5281E">
        <w:rPr>
          <w:sz w:val="24"/>
          <w:szCs w:val="24"/>
        </w:rPr>
        <w:t>7</w:t>
      </w:r>
      <w:r w:rsidR="00E80788" w:rsidRPr="00E5281E">
        <w:rPr>
          <w:sz w:val="24"/>
          <w:szCs w:val="24"/>
        </w:rPr>
        <w:t xml:space="preserve"> </w:t>
      </w:r>
      <w:r w:rsidRPr="00E5281E">
        <w:rPr>
          <w:sz w:val="24"/>
          <w:szCs w:val="24"/>
        </w:rPr>
        <w:t>Při modlitbě pak nemluvte naprázdno jako pohané; oni si myslí, že budou vyslyšeni pro množství svých slov.</w:t>
      </w:r>
    </w:p>
    <w:p w:rsidR="00EB2C5E" w:rsidRPr="00E5281E" w:rsidRDefault="00EB2C5E" w:rsidP="00DA040B">
      <w:pPr>
        <w:pStyle w:val="Bezmezer"/>
        <w:spacing w:line="288" w:lineRule="auto"/>
        <w:ind w:left="454" w:hanging="284"/>
        <w:jc w:val="both"/>
        <w:rPr>
          <w:sz w:val="22"/>
          <w:szCs w:val="22"/>
        </w:rPr>
      </w:pPr>
      <w:r w:rsidRPr="00E5281E">
        <w:rPr>
          <w:sz w:val="22"/>
          <w:szCs w:val="22"/>
        </w:rPr>
        <w:t>Nejde o kritiku pohanů, ale ironii do vlastních řad: neexistuje forma, kterou by bylo možno Pána Boha ohromit; „ztišme se k modlitbě“ je hluboká formulace, ale někdy v kontrastu s množstvím slov;</w:t>
      </w:r>
      <w:r w:rsidR="000D0C03" w:rsidRPr="00E5281E">
        <w:rPr>
          <w:sz w:val="22"/>
          <w:szCs w:val="22"/>
        </w:rPr>
        <w:t xml:space="preserve"> Kral.: Poněvadž z Písem svatých jest známé, </w:t>
      </w:r>
      <w:r w:rsidR="0017617A" w:rsidRPr="00E5281E">
        <w:rPr>
          <w:sz w:val="22"/>
          <w:szCs w:val="22"/>
        </w:rPr>
        <w:t>že muži Duchem svatým o</w:t>
      </w:r>
      <w:r w:rsidR="000D0C03" w:rsidRPr="00E5281E">
        <w:rPr>
          <w:sz w:val="22"/>
          <w:szCs w:val="22"/>
        </w:rPr>
        <w:t>svícení obšírné modlitby před obličejem Božím rozprostíráv</w:t>
      </w:r>
      <w:r w:rsidR="0017617A" w:rsidRPr="00E5281E">
        <w:rPr>
          <w:sz w:val="22"/>
          <w:szCs w:val="22"/>
        </w:rPr>
        <w:t>ali, jako Mojžíš, Šalomoun, Dani</w:t>
      </w:r>
      <w:r w:rsidR="000D0C03" w:rsidRPr="00E5281E">
        <w:rPr>
          <w:sz w:val="22"/>
          <w:szCs w:val="22"/>
        </w:rPr>
        <w:t xml:space="preserve">el, z toho se </w:t>
      </w:r>
      <w:r w:rsidR="00DA040B" w:rsidRPr="00E5281E">
        <w:rPr>
          <w:sz w:val="22"/>
          <w:szCs w:val="22"/>
        </w:rPr>
        <w:t xml:space="preserve">ne </w:t>
      </w:r>
      <w:r w:rsidR="000D0C03" w:rsidRPr="00E5281E">
        <w:rPr>
          <w:sz w:val="22"/>
          <w:szCs w:val="22"/>
        </w:rPr>
        <w:t>nesnadně rozumí, že ta mnohomluvnost ne na počtu slov, ale na tom záleží, když člověk bez víry, bez srdce, bez m</w:t>
      </w:r>
      <w:r w:rsidR="0017617A" w:rsidRPr="00E5281E">
        <w:rPr>
          <w:sz w:val="22"/>
          <w:szCs w:val="22"/>
        </w:rPr>
        <w:t xml:space="preserve">ysli, bez pokání, a bez pravého </w:t>
      </w:r>
      <w:r w:rsidR="000D0C03" w:rsidRPr="00E5281E">
        <w:rPr>
          <w:sz w:val="22"/>
          <w:szCs w:val="22"/>
        </w:rPr>
        <w:t>doufání</w:t>
      </w:r>
      <w:r w:rsidR="0017617A" w:rsidRPr="00E5281E">
        <w:rPr>
          <w:sz w:val="22"/>
          <w:szCs w:val="22"/>
        </w:rPr>
        <w:t>,</w:t>
      </w:r>
      <w:r w:rsidR="000D0C03" w:rsidRPr="00E5281E">
        <w:rPr>
          <w:sz w:val="22"/>
          <w:szCs w:val="22"/>
        </w:rPr>
        <w:t xml:space="preserve"> z samého zvyku a obyčeje jalově některý páteř pověrně zpěje</w:t>
      </w:r>
      <w:r w:rsidR="0017617A" w:rsidRPr="00E5281E">
        <w:rPr>
          <w:sz w:val="22"/>
          <w:szCs w:val="22"/>
        </w:rPr>
        <w:t>, svých hodin robotně odbude, jako straka odštěbece, jedny a též věci až do ošklivosti opálá, nějakou modlitbu přečte; a na tom ustrne, že sobě tím milosti u Boha i věčného života, anobrž tak mnoho zasloužil, aby toho i jiným uprodati mohl. Protož byť pak to i krátce samými rty činěno bylo, jest Bohu nepříjemné, který uši své před takovou modlitbou zacpává.</w:t>
      </w:r>
    </w:p>
    <w:p w:rsidR="002922AF" w:rsidRPr="00E5281E" w:rsidRDefault="002922AF" w:rsidP="00DA040B">
      <w:pPr>
        <w:pStyle w:val="Bible0"/>
        <w:rPr>
          <w:sz w:val="24"/>
          <w:szCs w:val="24"/>
        </w:rPr>
      </w:pPr>
      <w:r w:rsidRPr="00E5281E">
        <w:rPr>
          <w:sz w:val="24"/>
          <w:szCs w:val="24"/>
        </w:rPr>
        <w:t>8</w:t>
      </w:r>
      <w:r w:rsidR="00E80788" w:rsidRPr="00E5281E">
        <w:rPr>
          <w:sz w:val="24"/>
          <w:szCs w:val="24"/>
        </w:rPr>
        <w:t xml:space="preserve"> </w:t>
      </w:r>
      <w:r w:rsidRPr="00E5281E">
        <w:rPr>
          <w:sz w:val="24"/>
          <w:szCs w:val="24"/>
        </w:rPr>
        <w:t>Nebuďte jako oni; vždyť váš Otec ví, co potřebujete, dříve než ho prosíte.</w:t>
      </w:r>
    </w:p>
    <w:p w:rsidR="00EB2C5E" w:rsidRPr="00E5281E" w:rsidRDefault="00EB2C5E" w:rsidP="00EB2C5E">
      <w:pPr>
        <w:pStyle w:val="Bezmezer"/>
        <w:spacing w:line="288" w:lineRule="auto"/>
        <w:ind w:left="454" w:hanging="284"/>
        <w:jc w:val="both"/>
        <w:rPr>
          <w:sz w:val="22"/>
          <w:szCs w:val="22"/>
        </w:rPr>
      </w:pPr>
      <w:r w:rsidRPr="00E5281E">
        <w:rPr>
          <w:sz w:val="22"/>
          <w:szCs w:val="22"/>
        </w:rPr>
        <w:lastRenderedPageBreak/>
        <w:t>Proč se tedy modlit? Protože modlitba je rozhovor – čím víc mluvíš („mnohomluvní“), tím méně nasloucháš; Otec ví – ale my ne a proto předkládáme svoje prosby a čekáme reakci</w:t>
      </w:r>
      <w:r w:rsidR="00DA040B" w:rsidRPr="00E5281E">
        <w:rPr>
          <w:sz w:val="22"/>
          <w:szCs w:val="22"/>
        </w:rPr>
        <w:t>, korekturu`</w:t>
      </w:r>
    </w:p>
    <w:p w:rsidR="002922AF" w:rsidRPr="00E5281E" w:rsidRDefault="002922AF" w:rsidP="00DA040B">
      <w:pPr>
        <w:pStyle w:val="Bible0"/>
        <w:rPr>
          <w:sz w:val="24"/>
          <w:szCs w:val="24"/>
        </w:rPr>
      </w:pPr>
      <w:r w:rsidRPr="00E5281E">
        <w:rPr>
          <w:sz w:val="24"/>
          <w:szCs w:val="24"/>
        </w:rPr>
        <w:t>9</w:t>
      </w:r>
      <w:r w:rsidR="00E80788" w:rsidRPr="00E5281E">
        <w:rPr>
          <w:sz w:val="24"/>
          <w:szCs w:val="24"/>
        </w:rPr>
        <w:t xml:space="preserve"> </w:t>
      </w:r>
      <w:r w:rsidRPr="00E5281E">
        <w:rPr>
          <w:sz w:val="24"/>
          <w:szCs w:val="24"/>
        </w:rPr>
        <w:t>Vy se modlete takto: Otče náš, jenž jsi na nebesích, buď posvěceno tvé jméno.</w:t>
      </w:r>
    </w:p>
    <w:p w:rsidR="00EB2C5E" w:rsidRPr="00E5281E" w:rsidRDefault="00366D68" w:rsidP="00DA040B">
      <w:pPr>
        <w:pStyle w:val="Bezmezer"/>
        <w:spacing w:line="288" w:lineRule="auto"/>
        <w:ind w:left="454" w:hanging="284"/>
        <w:jc w:val="both"/>
        <w:rPr>
          <w:sz w:val="22"/>
          <w:szCs w:val="22"/>
          <w:lang w:val="en-US"/>
        </w:rPr>
      </w:pPr>
      <w:r w:rsidRPr="00E5281E">
        <w:rPr>
          <w:i/>
          <w:iCs/>
          <w:sz w:val="22"/>
          <w:szCs w:val="22"/>
        </w:rPr>
        <w:t>Vy se modlete</w:t>
      </w:r>
      <w:r w:rsidRPr="00E5281E">
        <w:rPr>
          <w:sz w:val="22"/>
          <w:szCs w:val="22"/>
        </w:rPr>
        <w:t xml:space="preserve">: </w:t>
      </w:r>
      <w:r w:rsidR="00EB2C5E" w:rsidRPr="00E5281E">
        <w:rPr>
          <w:sz w:val="22"/>
          <w:szCs w:val="22"/>
        </w:rPr>
        <w:t xml:space="preserve">Vzorová modlitba: Ježíš učí základy, tedy prosby; </w:t>
      </w:r>
      <w:r w:rsidRPr="00E5281E">
        <w:rPr>
          <w:i/>
          <w:iCs/>
          <w:sz w:val="22"/>
          <w:szCs w:val="22"/>
        </w:rPr>
        <w:t>Otče:</w:t>
      </w:r>
      <w:r w:rsidR="00DA040B" w:rsidRPr="00E5281E">
        <w:rPr>
          <w:sz w:val="22"/>
          <w:szCs w:val="22"/>
        </w:rPr>
        <w:t xml:space="preserve"> důvěrné oslovení </w:t>
      </w:r>
      <w:r w:rsidRPr="00E5281E">
        <w:rPr>
          <w:sz w:val="22"/>
          <w:szCs w:val="22"/>
        </w:rPr>
        <w:t xml:space="preserve">(bezpečí, vnímání, přijetí); </w:t>
      </w:r>
      <w:r w:rsidRPr="00E5281E">
        <w:rPr>
          <w:i/>
          <w:iCs/>
          <w:sz w:val="22"/>
          <w:szCs w:val="22"/>
        </w:rPr>
        <w:t>náš</w:t>
      </w:r>
      <w:r w:rsidRPr="00E5281E">
        <w:rPr>
          <w:sz w:val="22"/>
          <w:szCs w:val="22"/>
        </w:rPr>
        <w:t xml:space="preserve">: sounáležitost s ostatními (navzdory „skrytému pokojíku“), ba s celým stvořením (nebeské ptactvo a polní lilie); </w:t>
      </w:r>
      <w:r w:rsidRPr="00E5281E">
        <w:rPr>
          <w:i/>
          <w:iCs/>
          <w:sz w:val="22"/>
          <w:szCs w:val="22"/>
        </w:rPr>
        <w:t>v nebesích:</w:t>
      </w:r>
      <w:r w:rsidRPr="00E5281E">
        <w:rPr>
          <w:sz w:val="22"/>
          <w:szCs w:val="22"/>
        </w:rPr>
        <w:t xml:space="preserve"> ne pozemský, nezapomenout na vznešenost; míněno „hierarchicky, ne prostorově“ (Mrázek = „rozhodli to tam nahoře“</w:t>
      </w:r>
      <w:r w:rsidR="00DA040B" w:rsidRPr="00E5281E">
        <w:rPr>
          <w:sz w:val="22"/>
          <w:szCs w:val="22"/>
        </w:rPr>
        <w:t>]</w:t>
      </w:r>
      <w:r w:rsidRPr="00E5281E">
        <w:rPr>
          <w:sz w:val="22"/>
          <w:szCs w:val="22"/>
        </w:rPr>
        <w:t xml:space="preserve">; </w:t>
      </w:r>
      <w:r w:rsidRPr="00E5281E">
        <w:rPr>
          <w:i/>
          <w:iCs/>
          <w:sz w:val="22"/>
          <w:szCs w:val="22"/>
        </w:rPr>
        <w:t>posvěceno:</w:t>
      </w:r>
      <w:r w:rsidRPr="00E5281E">
        <w:rPr>
          <w:sz w:val="22"/>
          <w:szCs w:val="22"/>
        </w:rPr>
        <w:t xml:space="preserve"> ctěno, odděleno od profánního užívání; </w:t>
      </w:r>
      <w:r w:rsidRPr="00E5281E">
        <w:rPr>
          <w:i/>
          <w:iCs/>
          <w:sz w:val="22"/>
          <w:szCs w:val="22"/>
        </w:rPr>
        <w:t>jméno:</w:t>
      </w:r>
      <w:r w:rsidRPr="00E5281E">
        <w:rPr>
          <w:sz w:val="22"/>
          <w:szCs w:val="22"/>
        </w:rPr>
        <w:t xml:space="preserve"> </w:t>
      </w:r>
      <w:r w:rsidR="008908B8" w:rsidRPr="00E5281E">
        <w:rPr>
          <w:sz w:val="22"/>
          <w:szCs w:val="22"/>
        </w:rPr>
        <w:t xml:space="preserve">Bůh takový jaký je, Boží příběh s námi; </w:t>
      </w:r>
      <w:r w:rsidRPr="00E5281E">
        <w:rPr>
          <w:i/>
          <w:iCs/>
          <w:sz w:val="22"/>
          <w:szCs w:val="22"/>
        </w:rPr>
        <w:t xml:space="preserve">buď posvěceno tvé jméno: </w:t>
      </w:r>
      <w:r w:rsidRPr="00E5281E">
        <w:rPr>
          <w:sz w:val="22"/>
          <w:szCs w:val="22"/>
        </w:rPr>
        <w:t>buď TOBĚ sláva</w:t>
      </w:r>
      <w:r w:rsidR="008908B8" w:rsidRPr="00E5281E">
        <w:rPr>
          <w:sz w:val="22"/>
          <w:szCs w:val="22"/>
        </w:rPr>
        <w:t>, nechť vnímáme Tvoje dílo jako skutečně Tvoje (my máme problém!) a zároveň (důraz na „Tvé“): ctíme kdeco, tak nás uč ctít jen Tebe</w:t>
      </w:r>
      <w:r w:rsidR="00D60805" w:rsidRPr="00E5281E">
        <w:rPr>
          <w:sz w:val="22"/>
          <w:szCs w:val="22"/>
        </w:rPr>
        <w:t xml:space="preserve">; „Buď Tobě sláva“; </w:t>
      </w:r>
      <w:r w:rsidR="000D0C03" w:rsidRPr="00E5281E">
        <w:rPr>
          <w:sz w:val="22"/>
          <w:szCs w:val="22"/>
        </w:rPr>
        <w:t>Schweitzer: ukaž svoji moc, projev se (vychází z původního významu „posvětit“);</w:t>
      </w:r>
    </w:p>
    <w:p w:rsidR="002922AF" w:rsidRPr="00E5281E" w:rsidRDefault="002922AF" w:rsidP="00DA040B">
      <w:pPr>
        <w:pStyle w:val="Bible0"/>
        <w:rPr>
          <w:sz w:val="24"/>
          <w:szCs w:val="24"/>
        </w:rPr>
      </w:pPr>
      <w:r w:rsidRPr="00E5281E">
        <w:rPr>
          <w:sz w:val="24"/>
          <w:szCs w:val="24"/>
        </w:rPr>
        <w:t>10</w:t>
      </w:r>
      <w:r w:rsidR="00E80788" w:rsidRPr="00E5281E">
        <w:rPr>
          <w:sz w:val="24"/>
          <w:szCs w:val="24"/>
        </w:rPr>
        <w:t xml:space="preserve"> </w:t>
      </w:r>
      <w:r w:rsidRPr="00E5281E">
        <w:rPr>
          <w:sz w:val="24"/>
          <w:szCs w:val="24"/>
        </w:rPr>
        <w:t>Přijď tvé království. Staň se tvá vůle jako v nebi, tak i na zemi.</w:t>
      </w:r>
    </w:p>
    <w:p w:rsidR="008908B8" w:rsidRPr="00E5281E" w:rsidRDefault="008908B8" w:rsidP="00DA040B">
      <w:pPr>
        <w:pStyle w:val="Bezmezer"/>
        <w:spacing w:line="288" w:lineRule="auto"/>
        <w:ind w:left="454" w:hanging="284"/>
        <w:jc w:val="both"/>
        <w:rPr>
          <w:sz w:val="22"/>
          <w:szCs w:val="22"/>
        </w:rPr>
      </w:pPr>
      <w:r w:rsidRPr="00E5281E">
        <w:rPr>
          <w:i/>
          <w:iCs/>
          <w:sz w:val="22"/>
          <w:szCs w:val="22"/>
        </w:rPr>
        <w:t xml:space="preserve">Přijď…: </w:t>
      </w:r>
      <w:r w:rsidR="00DA040B" w:rsidRPr="00E5281E">
        <w:rPr>
          <w:sz w:val="22"/>
          <w:szCs w:val="22"/>
        </w:rPr>
        <w:t xml:space="preserve">křesťanům nejde o zachování sebelepšího </w:t>
      </w:r>
      <w:r w:rsidRPr="00E5281E">
        <w:rPr>
          <w:sz w:val="22"/>
          <w:szCs w:val="22"/>
        </w:rPr>
        <w:t xml:space="preserve">statu quo; </w:t>
      </w:r>
      <w:r w:rsidR="00DD5CB8" w:rsidRPr="00E5281E">
        <w:rPr>
          <w:i/>
          <w:iCs/>
          <w:sz w:val="22"/>
          <w:szCs w:val="22"/>
        </w:rPr>
        <w:t>Tvé</w:t>
      </w:r>
      <w:r w:rsidR="00DD5CB8" w:rsidRPr="00E5281E">
        <w:rPr>
          <w:sz w:val="22"/>
          <w:szCs w:val="22"/>
        </w:rPr>
        <w:t xml:space="preserve">: v kontrastu se všemožnými systémy; </w:t>
      </w:r>
      <w:r w:rsidR="00DD5CB8" w:rsidRPr="00E5281E">
        <w:rPr>
          <w:i/>
          <w:iCs/>
          <w:sz w:val="22"/>
          <w:szCs w:val="22"/>
        </w:rPr>
        <w:t>vůle Tvá</w:t>
      </w:r>
      <w:r w:rsidR="00DD5CB8" w:rsidRPr="00E5281E">
        <w:rPr>
          <w:sz w:val="22"/>
          <w:szCs w:val="22"/>
        </w:rPr>
        <w:t xml:space="preserve">: opět polemika proti všemu, co prosazuje své-voli; důvěřujeme, že Boží vůle je dobrá, proto se jí otevíráme (a měli bychom ji hledat); </w:t>
      </w:r>
      <w:r w:rsidR="00DD5CB8" w:rsidRPr="00E5281E">
        <w:rPr>
          <w:i/>
          <w:iCs/>
          <w:sz w:val="22"/>
          <w:szCs w:val="22"/>
        </w:rPr>
        <w:t>v nebi:</w:t>
      </w:r>
      <w:r w:rsidR="00DD5CB8" w:rsidRPr="00E5281E">
        <w:rPr>
          <w:sz w:val="22"/>
          <w:szCs w:val="22"/>
        </w:rPr>
        <w:t xml:space="preserve"> tam už to funguje (u Mt má </w:t>
      </w:r>
      <w:r w:rsidR="00DD5CB8" w:rsidRPr="00E5281E">
        <w:rPr>
          <w:i/>
          <w:iCs/>
          <w:sz w:val="22"/>
          <w:szCs w:val="22"/>
        </w:rPr>
        <w:t>nebeské</w:t>
      </w:r>
      <w:r w:rsidR="00DD5CB8" w:rsidRPr="00E5281E">
        <w:rPr>
          <w:sz w:val="22"/>
          <w:szCs w:val="22"/>
        </w:rPr>
        <w:t xml:space="preserve"> jen pozitivní konotaci), ne tedy, že je potřeba </w:t>
      </w:r>
      <w:r w:rsidR="00DA040B" w:rsidRPr="00E5281E">
        <w:rPr>
          <w:sz w:val="22"/>
          <w:szCs w:val="22"/>
        </w:rPr>
        <w:t>i</w:t>
      </w:r>
      <w:r w:rsidR="00DD5CB8" w:rsidRPr="00E5281E">
        <w:rPr>
          <w:sz w:val="22"/>
          <w:szCs w:val="22"/>
        </w:rPr>
        <w:t xml:space="preserve"> tam </w:t>
      </w:r>
      <w:r w:rsidR="00DA040B" w:rsidRPr="00E5281E">
        <w:rPr>
          <w:sz w:val="22"/>
          <w:szCs w:val="22"/>
        </w:rPr>
        <w:t xml:space="preserve">to </w:t>
      </w:r>
      <w:r w:rsidR="00DD5CB8" w:rsidRPr="00E5281E">
        <w:rPr>
          <w:sz w:val="22"/>
          <w:szCs w:val="22"/>
        </w:rPr>
        <w:t>dát do pořádku;</w:t>
      </w:r>
    </w:p>
    <w:p w:rsidR="002922AF" w:rsidRPr="00E5281E" w:rsidRDefault="002922AF" w:rsidP="00DA040B">
      <w:pPr>
        <w:pStyle w:val="Bible0"/>
        <w:rPr>
          <w:sz w:val="24"/>
          <w:szCs w:val="24"/>
        </w:rPr>
      </w:pPr>
      <w:r w:rsidRPr="00E5281E">
        <w:rPr>
          <w:sz w:val="24"/>
          <w:szCs w:val="24"/>
        </w:rPr>
        <w:t>11</w:t>
      </w:r>
      <w:r w:rsidR="00E80788" w:rsidRPr="00E5281E">
        <w:rPr>
          <w:sz w:val="24"/>
          <w:szCs w:val="24"/>
        </w:rPr>
        <w:t xml:space="preserve"> </w:t>
      </w:r>
      <w:r w:rsidRPr="00E5281E">
        <w:rPr>
          <w:sz w:val="24"/>
          <w:szCs w:val="24"/>
        </w:rPr>
        <w:t>Náš denní chléb dej nám dnes.</w:t>
      </w:r>
    </w:p>
    <w:p w:rsidR="00DD5CB8" w:rsidRPr="00E5281E" w:rsidRDefault="00DD5CB8" w:rsidP="006E3871">
      <w:pPr>
        <w:pStyle w:val="Bezmezer"/>
        <w:spacing w:line="288" w:lineRule="auto"/>
        <w:ind w:left="454" w:hanging="284"/>
        <w:jc w:val="both"/>
        <w:rPr>
          <w:sz w:val="22"/>
          <w:szCs w:val="22"/>
        </w:rPr>
      </w:pPr>
      <w:r w:rsidRPr="00E5281E">
        <w:rPr>
          <w:sz w:val="22"/>
          <w:szCs w:val="22"/>
        </w:rPr>
        <w:t>Přechod od „Tvůj“ k „náš“</w:t>
      </w:r>
      <w:r w:rsidR="00DA040B" w:rsidRPr="00E5281E">
        <w:rPr>
          <w:sz w:val="22"/>
          <w:szCs w:val="22"/>
        </w:rPr>
        <w:t xml:space="preserve"> (jako Desatero – začátek o Bohu, ale většina mezilidská)</w:t>
      </w:r>
      <w:r w:rsidRPr="00E5281E">
        <w:rPr>
          <w:sz w:val="22"/>
          <w:szCs w:val="22"/>
        </w:rPr>
        <w:t xml:space="preserve">; </w:t>
      </w:r>
      <w:r w:rsidRPr="00E5281E">
        <w:rPr>
          <w:i/>
          <w:iCs/>
          <w:sz w:val="22"/>
          <w:szCs w:val="22"/>
        </w:rPr>
        <w:t>náš</w:t>
      </w:r>
      <w:r w:rsidRPr="00E5281E">
        <w:rPr>
          <w:sz w:val="22"/>
          <w:szCs w:val="22"/>
        </w:rPr>
        <w:t>:</w:t>
      </w:r>
      <w:r w:rsidR="00DA040B" w:rsidRPr="00E5281E">
        <w:rPr>
          <w:sz w:val="22"/>
          <w:szCs w:val="22"/>
        </w:rPr>
        <w:t xml:space="preserve"> </w:t>
      </w:r>
      <w:r w:rsidRPr="00E5281E">
        <w:rPr>
          <w:sz w:val="22"/>
          <w:szCs w:val="22"/>
        </w:rPr>
        <w:t>modlitba nikdy není jen o nás</w:t>
      </w:r>
      <w:r w:rsidR="006E3871" w:rsidRPr="00E5281E">
        <w:rPr>
          <w:sz w:val="22"/>
          <w:szCs w:val="22"/>
        </w:rPr>
        <w:t>; denní: řada výkladů (na dnešek, na zítřek, na každý den, obecně k životu potřebný, ale i duchovní…) podle Mt 6,34: nestarejte se o zítřek nejspíš „</w:t>
      </w:r>
      <w:r w:rsidR="00E516A9" w:rsidRPr="00E5281E">
        <w:rPr>
          <w:sz w:val="22"/>
          <w:szCs w:val="22"/>
        </w:rPr>
        <w:t xml:space="preserve">chléb </w:t>
      </w:r>
      <w:r w:rsidR="006E3871" w:rsidRPr="00E5281E">
        <w:rPr>
          <w:sz w:val="22"/>
          <w:szCs w:val="22"/>
        </w:rPr>
        <w:t>na dnešek“, ale Mt 5,6: hladovět po spravedlnosti“ nabízí i duchovní výklad – předložme Bohu obojí (potřeby hmotné i duchovní), které potřebujeme vyřešit právě teď</w:t>
      </w:r>
      <w:r w:rsidR="00DA040B" w:rsidRPr="00E5281E">
        <w:rPr>
          <w:sz w:val="22"/>
          <w:szCs w:val="22"/>
        </w:rPr>
        <w:t xml:space="preserve"> </w:t>
      </w:r>
      <w:r w:rsidR="006E3871" w:rsidRPr="00E5281E">
        <w:rPr>
          <w:sz w:val="22"/>
          <w:szCs w:val="22"/>
        </w:rPr>
        <w:t>(</w:t>
      </w:r>
      <w:r w:rsidR="006E3871" w:rsidRPr="00E5281E">
        <w:rPr>
          <w:i/>
          <w:iCs/>
          <w:sz w:val="22"/>
          <w:szCs w:val="22"/>
        </w:rPr>
        <w:t>dnes</w:t>
      </w:r>
      <w:r w:rsidR="006E3871" w:rsidRPr="00E5281E">
        <w:rPr>
          <w:sz w:val="22"/>
          <w:szCs w:val="22"/>
        </w:rPr>
        <w:t>) – jako mana na poušti (Ex 16) – byla z nebe (a měla vést k vděčnosti) a byla na jeden den.</w:t>
      </w:r>
    </w:p>
    <w:p w:rsidR="002922AF" w:rsidRPr="00E5281E" w:rsidRDefault="002922AF" w:rsidP="00DA040B">
      <w:pPr>
        <w:pStyle w:val="Bible0"/>
        <w:rPr>
          <w:sz w:val="24"/>
          <w:szCs w:val="24"/>
        </w:rPr>
      </w:pPr>
      <w:r w:rsidRPr="00E5281E">
        <w:rPr>
          <w:sz w:val="24"/>
          <w:szCs w:val="24"/>
        </w:rPr>
        <w:t>12</w:t>
      </w:r>
      <w:r w:rsidR="00E80788" w:rsidRPr="00E5281E">
        <w:rPr>
          <w:sz w:val="24"/>
          <w:szCs w:val="24"/>
        </w:rPr>
        <w:t xml:space="preserve"> </w:t>
      </w:r>
      <w:r w:rsidRPr="00E5281E">
        <w:rPr>
          <w:sz w:val="24"/>
          <w:szCs w:val="24"/>
        </w:rPr>
        <w:t>A odpusť nám naše viny, jako i my jsme odpustili těm, kdo se provinili proti nám.</w:t>
      </w:r>
    </w:p>
    <w:p w:rsidR="006E3871" w:rsidRPr="00E5281E" w:rsidRDefault="006E3871" w:rsidP="00E516A9">
      <w:pPr>
        <w:pStyle w:val="Bezmezer"/>
        <w:spacing w:line="288" w:lineRule="auto"/>
        <w:ind w:left="454" w:hanging="284"/>
        <w:jc w:val="both"/>
        <w:rPr>
          <w:sz w:val="22"/>
          <w:szCs w:val="22"/>
        </w:rPr>
      </w:pPr>
      <w:r w:rsidRPr="00E5281E">
        <w:rPr>
          <w:sz w:val="22"/>
          <w:szCs w:val="22"/>
        </w:rPr>
        <w:t xml:space="preserve">Jediná prosba, kdy kladme podmínku sami sobě a navíc má vysvětlení (v. 14-15); </w:t>
      </w:r>
      <w:r w:rsidRPr="00E5281E">
        <w:rPr>
          <w:i/>
          <w:iCs/>
          <w:sz w:val="22"/>
          <w:szCs w:val="22"/>
        </w:rPr>
        <w:t>odpustili jsme</w:t>
      </w:r>
      <w:r w:rsidRPr="00E5281E">
        <w:rPr>
          <w:sz w:val="22"/>
          <w:szCs w:val="22"/>
        </w:rPr>
        <w:t xml:space="preserve">: dokonavá minulost = už je to hotové; </w:t>
      </w:r>
      <w:r w:rsidRPr="00E5281E">
        <w:rPr>
          <w:i/>
          <w:iCs/>
          <w:sz w:val="22"/>
          <w:szCs w:val="22"/>
        </w:rPr>
        <w:t>viny:</w:t>
      </w:r>
      <w:r w:rsidRPr="00E5281E">
        <w:rPr>
          <w:sz w:val="22"/>
          <w:szCs w:val="22"/>
        </w:rPr>
        <w:t xml:space="preserve"> dosl. dluhy, v aramejštině dluh zavedená metafora pro hřích</w:t>
      </w:r>
      <w:r w:rsidR="00C60FCD" w:rsidRPr="00E5281E">
        <w:rPr>
          <w:sz w:val="22"/>
          <w:szCs w:val="22"/>
        </w:rPr>
        <w:t xml:space="preserve"> (a Ježíšem často použit: Mt 18, 23</w:t>
      </w:r>
      <w:r w:rsidR="00E516A9" w:rsidRPr="00E5281E">
        <w:rPr>
          <w:sz w:val="22"/>
          <w:szCs w:val="22"/>
        </w:rPr>
        <w:t xml:space="preserve"> – podobenství o dlužnících a odpuštění</w:t>
      </w:r>
      <w:r w:rsidR="00C60FCD" w:rsidRPr="00E5281E">
        <w:rPr>
          <w:sz w:val="22"/>
          <w:szCs w:val="22"/>
        </w:rPr>
        <w:t>: L 7,41-42</w:t>
      </w:r>
      <w:r w:rsidR="00E516A9" w:rsidRPr="00E5281E">
        <w:rPr>
          <w:sz w:val="22"/>
          <w:szCs w:val="22"/>
        </w:rPr>
        <w:t xml:space="preserve"> – víc miluje, komu bylo víc odpuštěno;</w:t>
      </w:r>
      <w:r w:rsidR="00C60FCD" w:rsidRPr="00E5281E">
        <w:rPr>
          <w:sz w:val="22"/>
          <w:szCs w:val="22"/>
        </w:rPr>
        <w:t xml:space="preserve"> Lk 16,1-8</w:t>
      </w:r>
      <w:r w:rsidR="00E516A9" w:rsidRPr="00E5281E">
        <w:rPr>
          <w:sz w:val="22"/>
          <w:szCs w:val="22"/>
        </w:rPr>
        <w:t xml:space="preserve"> nepoctivý správce</w:t>
      </w:r>
      <w:r w:rsidR="00C60FCD" w:rsidRPr="00E5281E">
        <w:rPr>
          <w:sz w:val="22"/>
          <w:szCs w:val="22"/>
        </w:rPr>
        <w:t>)</w:t>
      </w:r>
      <w:r w:rsidRPr="00E5281E">
        <w:rPr>
          <w:sz w:val="22"/>
          <w:szCs w:val="22"/>
        </w:rPr>
        <w:t>, v. 14-15</w:t>
      </w:r>
      <w:r w:rsidR="00C60FCD" w:rsidRPr="00E5281E">
        <w:rPr>
          <w:sz w:val="22"/>
          <w:szCs w:val="22"/>
        </w:rPr>
        <w:t xml:space="preserve"> již pojem „přestoupení“; </w:t>
      </w:r>
      <w:r w:rsidR="00C60FCD" w:rsidRPr="00E5281E">
        <w:rPr>
          <w:i/>
          <w:iCs/>
          <w:sz w:val="22"/>
          <w:szCs w:val="22"/>
        </w:rPr>
        <w:t>nám</w:t>
      </w:r>
      <w:r w:rsidR="00C60FCD" w:rsidRPr="00E5281E">
        <w:rPr>
          <w:sz w:val="22"/>
          <w:szCs w:val="22"/>
        </w:rPr>
        <w:t>: prosíme i za druhé</w:t>
      </w:r>
      <w:r w:rsidR="00E516A9" w:rsidRPr="00E5281E">
        <w:rPr>
          <w:sz w:val="22"/>
          <w:szCs w:val="22"/>
        </w:rPr>
        <w:t>, protože jde o život ve všeobecném smíření;</w:t>
      </w:r>
    </w:p>
    <w:p w:rsidR="002922AF" w:rsidRPr="00E5281E" w:rsidRDefault="002922AF" w:rsidP="00DA040B">
      <w:pPr>
        <w:pStyle w:val="Bible0"/>
        <w:rPr>
          <w:sz w:val="24"/>
          <w:szCs w:val="24"/>
        </w:rPr>
      </w:pPr>
      <w:r w:rsidRPr="00E5281E">
        <w:rPr>
          <w:sz w:val="24"/>
          <w:szCs w:val="24"/>
        </w:rPr>
        <w:t>13</w:t>
      </w:r>
      <w:r w:rsidR="00E80788" w:rsidRPr="00E5281E">
        <w:rPr>
          <w:sz w:val="24"/>
          <w:szCs w:val="24"/>
        </w:rPr>
        <w:t xml:space="preserve"> </w:t>
      </w:r>
      <w:r w:rsidRPr="00E5281E">
        <w:rPr>
          <w:sz w:val="24"/>
          <w:szCs w:val="24"/>
        </w:rPr>
        <w:t>A nevydej nás v pokušení, ale vysvoboď nás od zlého.</w:t>
      </w:r>
    </w:p>
    <w:p w:rsidR="00C60FCD" w:rsidRPr="00E5281E" w:rsidRDefault="00C60FCD" w:rsidP="00395419">
      <w:pPr>
        <w:pStyle w:val="Bezmezer"/>
        <w:spacing w:line="288" w:lineRule="auto"/>
        <w:ind w:left="454" w:hanging="284"/>
        <w:jc w:val="both"/>
        <w:rPr>
          <w:sz w:val="22"/>
          <w:szCs w:val="22"/>
        </w:rPr>
      </w:pPr>
      <w:r w:rsidRPr="00E5281E">
        <w:rPr>
          <w:i/>
          <w:iCs/>
          <w:sz w:val="22"/>
          <w:szCs w:val="22"/>
        </w:rPr>
        <w:t>Nevydej:</w:t>
      </w:r>
      <w:r w:rsidRPr="00E5281E">
        <w:rPr>
          <w:sz w:val="22"/>
          <w:szCs w:val="22"/>
        </w:rPr>
        <w:t xml:space="preserve"> dosl. Neuveď</w:t>
      </w:r>
      <w:r w:rsidR="00BB1596" w:rsidRPr="00E5281E">
        <w:rPr>
          <w:sz w:val="22"/>
          <w:szCs w:val="22"/>
        </w:rPr>
        <w:t xml:space="preserve"> =</w:t>
      </w:r>
      <w:r w:rsidRPr="00E5281E">
        <w:rPr>
          <w:sz w:val="22"/>
          <w:szCs w:val="22"/>
        </w:rPr>
        <w:t xml:space="preserve"> představa Izraele jdoucího pouští</w:t>
      </w:r>
      <w:r w:rsidR="00BB1596" w:rsidRPr="00E5281E">
        <w:rPr>
          <w:sz w:val="22"/>
          <w:szCs w:val="22"/>
        </w:rPr>
        <w:t xml:space="preserve">; </w:t>
      </w:r>
      <w:r w:rsidR="00395419" w:rsidRPr="00E5281E">
        <w:rPr>
          <w:sz w:val="22"/>
          <w:szCs w:val="22"/>
        </w:rPr>
        <w:t>n</w:t>
      </w:r>
      <w:r w:rsidR="00BB1596" w:rsidRPr="00E5281E">
        <w:rPr>
          <w:sz w:val="22"/>
          <w:szCs w:val="22"/>
        </w:rPr>
        <w:t>ejde o představu Boha testujícího, ale vedoucího odněkud někam (do zaslíbené země, do nebe), my se chceme nechat vést a prosíme o co možná nejjednodušší cestu – „</w:t>
      </w:r>
      <w:r w:rsidR="00E516A9" w:rsidRPr="00E5281E">
        <w:rPr>
          <w:sz w:val="22"/>
          <w:szCs w:val="22"/>
        </w:rPr>
        <w:t xml:space="preserve">nevydej / </w:t>
      </w:r>
      <w:r w:rsidR="00BB1596" w:rsidRPr="00E5281E">
        <w:rPr>
          <w:sz w:val="22"/>
          <w:szCs w:val="22"/>
        </w:rPr>
        <w:t xml:space="preserve">nezanech nás v pokušení“ – protože pokušení není cíl, ale přirozený průvodní jev; </w:t>
      </w:r>
      <w:r w:rsidR="00BB1596" w:rsidRPr="00E5281E">
        <w:rPr>
          <w:i/>
          <w:iCs/>
          <w:sz w:val="22"/>
          <w:szCs w:val="22"/>
        </w:rPr>
        <w:t>zlého:</w:t>
      </w:r>
      <w:r w:rsidR="00BB1596" w:rsidRPr="00E5281E">
        <w:rPr>
          <w:sz w:val="22"/>
          <w:szCs w:val="22"/>
        </w:rPr>
        <w:t xml:space="preserve"> možno chápat neosobně (ze zla) i osobně (od toho Zlého), ale vyjde to nastejno</w:t>
      </w:r>
      <w:r w:rsidR="00E5281E" w:rsidRPr="00E5281E">
        <w:rPr>
          <w:sz w:val="22"/>
          <w:szCs w:val="22"/>
        </w:rPr>
        <w:t>;</w:t>
      </w:r>
    </w:p>
    <w:p w:rsidR="002922AF" w:rsidRPr="00E5281E" w:rsidRDefault="002922AF" w:rsidP="00DA040B">
      <w:pPr>
        <w:pStyle w:val="Bible0"/>
        <w:rPr>
          <w:sz w:val="24"/>
          <w:szCs w:val="24"/>
        </w:rPr>
      </w:pPr>
      <w:r w:rsidRPr="00E5281E">
        <w:rPr>
          <w:sz w:val="24"/>
          <w:szCs w:val="24"/>
        </w:rPr>
        <w:t>14</w:t>
      </w:r>
      <w:r w:rsidR="00E80788" w:rsidRPr="00E5281E">
        <w:rPr>
          <w:sz w:val="24"/>
          <w:szCs w:val="24"/>
        </w:rPr>
        <w:t xml:space="preserve"> </w:t>
      </w:r>
      <w:r w:rsidRPr="00E5281E">
        <w:rPr>
          <w:sz w:val="24"/>
          <w:szCs w:val="24"/>
        </w:rPr>
        <w:t>Neboť jestliže odpustíte lidem jejich přestoupení, i vám odpustí váš nebeský Otec;</w:t>
      </w:r>
      <w:r w:rsidR="00D60805" w:rsidRPr="00E5281E">
        <w:rPr>
          <w:sz w:val="24"/>
          <w:szCs w:val="24"/>
        </w:rPr>
        <w:t xml:space="preserve"> </w:t>
      </w:r>
      <w:r w:rsidRPr="00E5281E">
        <w:rPr>
          <w:sz w:val="24"/>
          <w:szCs w:val="24"/>
        </w:rPr>
        <w:t>15</w:t>
      </w:r>
      <w:r w:rsidR="00E80788" w:rsidRPr="00E5281E">
        <w:rPr>
          <w:sz w:val="24"/>
          <w:szCs w:val="24"/>
        </w:rPr>
        <w:t xml:space="preserve"> </w:t>
      </w:r>
      <w:r w:rsidRPr="00E5281E">
        <w:rPr>
          <w:sz w:val="24"/>
          <w:szCs w:val="24"/>
        </w:rPr>
        <w:t>jestliže však neodpustíte lidem, ani váš Otec vám neodpustí vaše přestoupení.</w:t>
      </w:r>
    </w:p>
    <w:p w:rsidR="00D60805" w:rsidRPr="00E5281E" w:rsidRDefault="00E5281E" w:rsidP="00E5281E">
      <w:pPr>
        <w:pStyle w:val="Bezmezer"/>
        <w:spacing w:line="288" w:lineRule="auto"/>
        <w:ind w:left="454" w:hanging="284"/>
        <w:jc w:val="both"/>
        <w:rPr>
          <w:sz w:val="22"/>
          <w:szCs w:val="22"/>
        </w:rPr>
      </w:pPr>
      <w:r w:rsidRPr="00E5281E">
        <w:rPr>
          <w:sz w:val="22"/>
          <w:szCs w:val="22"/>
        </w:rPr>
        <w:t>Podmínka velice přísná; Ježíšovy etické maximy; a</w:t>
      </w:r>
      <w:r w:rsidR="00D60805" w:rsidRPr="00E5281E">
        <w:rPr>
          <w:sz w:val="22"/>
          <w:szCs w:val="22"/>
        </w:rPr>
        <w:t>spoň otázka: Jak bych dopadl, kdyby mi Bůh odpustil tak, jako já odpouštím druhým jejich provinění proti mně?</w:t>
      </w:r>
    </w:p>
    <w:p w:rsidR="00D279B6" w:rsidRPr="00E5281E" w:rsidRDefault="002922AF" w:rsidP="003C633C">
      <w:pPr>
        <w:pStyle w:val="Bezmezer"/>
        <w:spacing w:line="288" w:lineRule="auto"/>
        <w:ind w:left="454" w:hanging="284"/>
        <w:jc w:val="right"/>
        <w:rPr>
          <w:sz w:val="22"/>
          <w:szCs w:val="22"/>
        </w:rPr>
      </w:pPr>
      <w:r w:rsidRPr="00E5281E">
        <w:rPr>
          <w:sz w:val="22"/>
          <w:szCs w:val="22"/>
        </w:rPr>
        <w:t>Matouš 7:</w:t>
      </w:r>
      <w:r w:rsidR="003C633C" w:rsidRPr="00E5281E">
        <w:rPr>
          <w:sz w:val="22"/>
          <w:szCs w:val="22"/>
        </w:rPr>
        <w:t xml:space="preserve"> </w:t>
      </w:r>
    </w:p>
    <w:p w:rsidR="002922AF" w:rsidRPr="00E5281E" w:rsidRDefault="002922AF" w:rsidP="00DA040B">
      <w:pPr>
        <w:pStyle w:val="Bible0"/>
        <w:rPr>
          <w:sz w:val="24"/>
          <w:szCs w:val="24"/>
        </w:rPr>
      </w:pPr>
      <w:r w:rsidRPr="00E5281E">
        <w:rPr>
          <w:sz w:val="24"/>
          <w:szCs w:val="24"/>
        </w:rPr>
        <w:t>7</w:t>
      </w:r>
      <w:r w:rsidR="00E80788" w:rsidRPr="00E5281E">
        <w:rPr>
          <w:sz w:val="24"/>
          <w:szCs w:val="24"/>
        </w:rPr>
        <w:t xml:space="preserve"> </w:t>
      </w:r>
      <w:r w:rsidRPr="00E5281E">
        <w:rPr>
          <w:sz w:val="24"/>
          <w:szCs w:val="24"/>
        </w:rPr>
        <w:t>Proste, a bude vám dáno; hledejte a naleznete; tlučte a bude vám otevřeno.</w:t>
      </w:r>
    </w:p>
    <w:p w:rsidR="003C633C" w:rsidRPr="00E5281E" w:rsidRDefault="003C633C" w:rsidP="002922AF">
      <w:pPr>
        <w:pStyle w:val="Bezmezer"/>
        <w:spacing w:line="288" w:lineRule="auto"/>
        <w:ind w:left="454" w:hanging="284"/>
        <w:jc w:val="both"/>
        <w:rPr>
          <w:sz w:val="22"/>
          <w:szCs w:val="22"/>
        </w:rPr>
      </w:pPr>
      <w:r w:rsidRPr="00E5281E">
        <w:rPr>
          <w:sz w:val="22"/>
          <w:szCs w:val="22"/>
        </w:rPr>
        <w:t>Je to z principu možné</w:t>
      </w:r>
      <w:r w:rsidR="00E5281E" w:rsidRPr="00E5281E">
        <w:rPr>
          <w:sz w:val="22"/>
          <w:szCs w:val="22"/>
        </w:rPr>
        <w:t>;</w:t>
      </w:r>
    </w:p>
    <w:p w:rsidR="002922AF" w:rsidRPr="00E5281E" w:rsidRDefault="002922AF" w:rsidP="00DA040B">
      <w:pPr>
        <w:pStyle w:val="Bible0"/>
        <w:rPr>
          <w:sz w:val="24"/>
          <w:szCs w:val="24"/>
        </w:rPr>
      </w:pPr>
      <w:r w:rsidRPr="00E5281E">
        <w:rPr>
          <w:sz w:val="24"/>
          <w:szCs w:val="24"/>
        </w:rPr>
        <w:t>8</w:t>
      </w:r>
      <w:r w:rsidR="00E80788" w:rsidRPr="00E5281E">
        <w:rPr>
          <w:sz w:val="24"/>
          <w:szCs w:val="24"/>
        </w:rPr>
        <w:t xml:space="preserve"> </w:t>
      </w:r>
      <w:r w:rsidRPr="00E5281E">
        <w:rPr>
          <w:sz w:val="24"/>
          <w:szCs w:val="24"/>
        </w:rPr>
        <w:t>Neboť každý, kdo prosí, dostává, a kdo hledá, nalézá, a kdo tluče, tomu bude otevřeno.</w:t>
      </w:r>
    </w:p>
    <w:p w:rsidR="003C633C" w:rsidRPr="00E5281E" w:rsidRDefault="003C633C" w:rsidP="003C633C">
      <w:pPr>
        <w:pStyle w:val="Bezmezer"/>
        <w:spacing w:line="288" w:lineRule="auto"/>
        <w:ind w:left="454" w:hanging="284"/>
        <w:jc w:val="both"/>
        <w:rPr>
          <w:sz w:val="22"/>
          <w:szCs w:val="22"/>
        </w:rPr>
      </w:pPr>
      <w:r w:rsidRPr="00E5281E">
        <w:rPr>
          <w:sz w:val="22"/>
          <w:szCs w:val="22"/>
        </w:rPr>
        <w:t>Gradace předchozího</w:t>
      </w:r>
      <w:r w:rsidR="00395419" w:rsidRPr="00E5281E">
        <w:rPr>
          <w:sz w:val="22"/>
          <w:szCs w:val="22"/>
        </w:rPr>
        <w:t xml:space="preserve"> – z principu je to otevřené pro každého – ale čeká se naše aktivita (prosit, hledat, tlouct)</w:t>
      </w:r>
    </w:p>
    <w:p w:rsidR="002922AF" w:rsidRPr="00E5281E" w:rsidRDefault="002922AF" w:rsidP="00DA040B">
      <w:pPr>
        <w:pStyle w:val="Bible0"/>
        <w:rPr>
          <w:sz w:val="24"/>
          <w:szCs w:val="24"/>
        </w:rPr>
      </w:pPr>
      <w:r w:rsidRPr="00E5281E">
        <w:rPr>
          <w:sz w:val="24"/>
          <w:szCs w:val="24"/>
        </w:rPr>
        <w:t>9</w:t>
      </w:r>
      <w:r w:rsidR="00E80788" w:rsidRPr="00E5281E">
        <w:rPr>
          <w:sz w:val="24"/>
          <w:szCs w:val="24"/>
        </w:rPr>
        <w:t xml:space="preserve"> </w:t>
      </w:r>
      <w:r w:rsidRPr="00E5281E">
        <w:rPr>
          <w:sz w:val="24"/>
          <w:szCs w:val="24"/>
        </w:rPr>
        <w:t>Což by někdo z vás dal svému synu kámen, když ho prosí o chléb?</w:t>
      </w:r>
      <w:r w:rsidR="00395419" w:rsidRPr="00E5281E">
        <w:rPr>
          <w:sz w:val="24"/>
          <w:szCs w:val="24"/>
        </w:rPr>
        <w:t xml:space="preserve"> </w:t>
      </w:r>
      <w:r w:rsidRPr="00E5281E">
        <w:rPr>
          <w:sz w:val="24"/>
          <w:szCs w:val="24"/>
        </w:rPr>
        <w:t>10</w:t>
      </w:r>
      <w:r w:rsidR="00E80788" w:rsidRPr="00E5281E">
        <w:rPr>
          <w:sz w:val="24"/>
          <w:szCs w:val="24"/>
        </w:rPr>
        <w:t xml:space="preserve"> </w:t>
      </w:r>
      <w:r w:rsidRPr="00E5281E">
        <w:rPr>
          <w:sz w:val="24"/>
          <w:szCs w:val="24"/>
        </w:rPr>
        <w:t>Nebo by mu dal hada, když ho prosí o rybu?</w:t>
      </w:r>
    </w:p>
    <w:p w:rsidR="00395419" w:rsidRPr="00E5281E" w:rsidRDefault="00395419" w:rsidP="00395419">
      <w:pPr>
        <w:pStyle w:val="Bezmezer"/>
        <w:spacing w:line="288" w:lineRule="auto"/>
        <w:ind w:left="454" w:hanging="284"/>
        <w:jc w:val="both"/>
        <w:rPr>
          <w:sz w:val="22"/>
          <w:szCs w:val="22"/>
        </w:rPr>
      </w:pPr>
      <w:r w:rsidRPr="00E5281E">
        <w:rPr>
          <w:sz w:val="22"/>
          <w:szCs w:val="22"/>
        </w:rPr>
        <w:t>Podobenství jako argument</w:t>
      </w:r>
    </w:p>
    <w:p w:rsidR="002922AF" w:rsidRPr="00E5281E" w:rsidRDefault="002922AF" w:rsidP="00DA040B">
      <w:pPr>
        <w:pStyle w:val="Bible0"/>
        <w:rPr>
          <w:sz w:val="24"/>
          <w:szCs w:val="24"/>
        </w:rPr>
      </w:pPr>
      <w:r w:rsidRPr="00E5281E">
        <w:rPr>
          <w:sz w:val="24"/>
          <w:szCs w:val="24"/>
        </w:rPr>
        <w:t>11</w:t>
      </w:r>
      <w:r w:rsidR="00E80788" w:rsidRPr="00E5281E">
        <w:rPr>
          <w:sz w:val="24"/>
          <w:szCs w:val="24"/>
        </w:rPr>
        <w:t xml:space="preserve"> </w:t>
      </w:r>
      <w:r w:rsidRPr="00E5281E">
        <w:rPr>
          <w:sz w:val="24"/>
          <w:szCs w:val="24"/>
        </w:rPr>
        <w:t>Jestliže tedy vy, ač jste zlí, umíte svým dětem dávat dobré dary, tím spíše váš Otec v nebesích dá dobré těm, kdo ho prosí!</w:t>
      </w:r>
    </w:p>
    <w:p w:rsidR="00D279B6" w:rsidRPr="00E5281E" w:rsidRDefault="00395419" w:rsidP="00E5281E">
      <w:pPr>
        <w:pStyle w:val="Bezmezer"/>
        <w:spacing w:line="288" w:lineRule="auto"/>
        <w:ind w:left="454" w:hanging="284"/>
        <w:jc w:val="both"/>
        <w:rPr>
          <w:sz w:val="22"/>
          <w:szCs w:val="22"/>
        </w:rPr>
      </w:pPr>
      <w:r w:rsidRPr="00E5281E">
        <w:rPr>
          <w:sz w:val="22"/>
          <w:szCs w:val="22"/>
        </w:rPr>
        <w:t>Jsme nedokonalí rodiče, ale tam, kde rozpoznáme dobré, tak vlastním dětem přejeme dobré; Neřeší se otázka dětí žádajících zlo (kámen, hada</w:t>
      </w:r>
      <w:r w:rsidR="000D0C03" w:rsidRPr="00E5281E">
        <w:rPr>
          <w:sz w:val="22"/>
          <w:szCs w:val="22"/>
        </w:rPr>
        <w:t>: Augustin: „Milosrdné vyslyšení i milosrdné nevyslyšení… co je totiž nemocnému užitečné, ví lépe lékař než nemocný.“</w:t>
      </w:r>
      <w:r w:rsidRPr="00E5281E">
        <w:rPr>
          <w:sz w:val="22"/>
          <w:szCs w:val="22"/>
        </w:rPr>
        <w:t>)</w:t>
      </w:r>
    </w:p>
    <w:p w:rsidR="005F130A" w:rsidRPr="00E5281E" w:rsidRDefault="005F130A" w:rsidP="00E5281E">
      <w:pPr>
        <w:pStyle w:val="Bezmezer"/>
        <w:spacing w:line="288" w:lineRule="auto"/>
        <w:jc w:val="center"/>
        <w:rPr>
          <w:b/>
          <w:bCs/>
          <w:sz w:val="22"/>
          <w:szCs w:val="22"/>
        </w:rPr>
      </w:pPr>
      <w:r w:rsidRPr="00E5281E">
        <w:rPr>
          <w:b/>
          <w:bCs/>
          <w:sz w:val="22"/>
          <w:szCs w:val="22"/>
        </w:rPr>
        <w:t xml:space="preserve">Píseň: </w:t>
      </w:r>
      <w:r w:rsidR="00E5281E" w:rsidRPr="00E5281E">
        <w:rPr>
          <w:b/>
          <w:bCs/>
          <w:sz w:val="22"/>
          <w:szCs w:val="22"/>
        </w:rPr>
        <w:t>256 Pohleď, jak můj život plná strastí</w:t>
      </w:r>
    </w:p>
    <w:sectPr w:rsidR="005F130A" w:rsidRPr="00E5281E" w:rsidSect="00442029">
      <w:type w:val="continuous"/>
      <w:pgSz w:w="11906" w:h="16838" w:code="9"/>
      <w:pgMar w:top="312" w:right="312" w:bottom="312" w:left="31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9B8" w:rsidRDefault="001159B8" w:rsidP="000E265B">
      <w:r>
        <w:separator/>
      </w:r>
    </w:p>
  </w:endnote>
  <w:endnote w:type="continuationSeparator" w:id="0">
    <w:p w:rsidR="001159B8" w:rsidRDefault="001159B8" w:rsidP="000E2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9B8" w:rsidRDefault="001159B8" w:rsidP="000E265B">
      <w:r>
        <w:separator/>
      </w:r>
    </w:p>
  </w:footnote>
  <w:footnote w:type="continuationSeparator" w:id="0">
    <w:p w:rsidR="001159B8" w:rsidRDefault="001159B8" w:rsidP="000E2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D27C6"/>
    <w:multiLevelType w:val="hybridMultilevel"/>
    <w:tmpl w:val="CACECCC4"/>
    <w:lvl w:ilvl="0" w:tplc="865C0388">
      <w:start w:val="2"/>
      <w:numFmt w:val="bullet"/>
      <w:lvlText w:val="-"/>
      <w:lvlJc w:val="left"/>
      <w:pPr>
        <w:ind w:left="405" w:hanging="360"/>
      </w:pPr>
      <w:rPr>
        <w:rFonts w:ascii="Times New Roman" w:eastAsiaTheme="minorHAnsi"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7A2"/>
    <w:rsid w:val="000025CD"/>
    <w:rsid w:val="00002E0D"/>
    <w:rsid w:val="00004BBE"/>
    <w:rsid w:val="00007020"/>
    <w:rsid w:val="00007E9C"/>
    <w:rsid w:val="00013AD1"/>
    <w:rsid w:val="00017163"/>
    <w:rsid w:val="00024592"/>
    <w:rsid w:val="00025BE8"/>
    <w:rsid w:val="00027F3D"/>
    <w:rsid w:val="000307DD"/>
    <w:rsid w:val="0003105A"/>
    <w:rsid w:val="00033C73"/>
    <w:rsid w:val="00035754"/>
    <w:rsid w:val="0003749B"/>
    <w:rsid w:val="00042574"/>
    <w:rsid w:val="00043A49"/>
    <w:rsid w:val="000440C9"/>
    <w:rsid w:val="00050056"/>
    <w:rsid w:val="000508B0"/>
    <w:rsid w:val="0005099C"/>
    <w:rsid w:val="0005119E"/>
    <w:rsid w:val="00053B6A"/>
    <w:rsid w:val="00053FF9"/>
    <w:rsid w:val="000640B4"/>
    <w:rsid w:val="000659EA"/>
    <w:rsid w:val="00072A9B"/>
    <w:rsid w:val="000738D3"/>
    <w:rsid w:val="00085E60"/>
    <w:rsid w:val="0009348F"/>
    <w:rsid w:val="0009594D"/>
    <w:rsid w:val="00097E85"/>
    <w:rsid w:val="000A0888"/>
    <w:rsid w:val="000A1BD0"/>
    <w:rsid w:val="000A4323"/>
    <w:rsid w:val="000A53E7"/>
    <w:rsid w:val="000C19F8"/>
    <w:rsid w:val="000C4A66"/>
    <w:rsid w:val="000C6939"/>
    <w:rsid w:val="000D0813"/>
    <w:rsid w:val="000D0C03"/>
    <w:rsid w:val="000D1FDC"/>
    <w:rsid w:val="000D41EB"/>
    <w:rsid w:val="000E00D0"/>
    <w:rsid w:val="000E265B"/>
    <w:rsid w:val="000E5D01"/>
    <w:rsid w:val="00101D1B"/>
    <w:rsid w:val="00102DEF"/>
    <w:rsid w:val="00102F6A"/>
    <w:rsid w:val="00104297"/>
    <w:rsid w:val="00104941"/>
    <w:rsid w:val="0011170B"/>
    <w:rsid w:val="001159B8"/>
    <w:rsid w:val="00116C8D"/>
    <w:rsid w:val="00117D84"/>
    <w:rsid w:val="00121833"/>
    <w:rsid w:val="00122958"/>
    <w:rsid w:val="00122C01"/>
    <w:rsid w:val="00124325"/>
    <w:rsid w:val="0012696D"/>
    <w:rsid w:val="0012781A"/>
    <w:rsid w:val="001302C4"/>
    <w:rsid w:val="00133041"/>
    <w:rsid w:val="00136CB0"/>
    <w:rsid w:val="001412D7"/>
    <w:rsid w:val="001427C5"/>
    <w:rsid w:val="0014486A"/>
    <w:rsid w:val="00147D9E"/>
    <w:rsid w:val="001566A8"/>
    <w:rsid w:val="00156767"/>
    <w:rsid w:val="00164D14"/>
    <w:rsid w:val="001657E1"/>
    <w:rsid w:val="001674FF"/>
    <w:rsid w:val="0017617A"/>
    <w:rsid w:val="0018533C"/>
    <w:rsid w:val="001930A7"/>
    <w:rsid w:val="001950C5"/>
    <w:rsid w:val="00195A60"/>
    <w:rsid w:val="001A0376"/>
    <w:rsid w:val="001A0D77"/>
    <w:rsid w:val="001A3053"/>
    <w:rsid w:val="001B1609"/>
    <w:rsid w:val="001B2B00"/>
    <w:rsid w:val="001C02B2"/>
    <w:rsid w:val="001C4DE4"/>
    <w:rsid w:val="001C5E86"/>
    <w:rsid w:val="001D23FA"/>
    <w:rsid w:val="001E3CEA"/>
    <w:rsid w:val="001E6511"/>
    <w:rsid w:val="001E6763"/>
    <w:rsid w:val="001E694A"/>
    <w:rsid w:val="001E706B"/>
    <w:rsid w:val="001E7884"/>
    <w:rsid w:val="001E7BBD"/>
    <w:rsid w:val="001F0035"/>
    <w:rsid w:val="00200A1E"/>
    <w:rsid w:val="002049EA"/>
    <w:rsid w:val="00207E9F"/>
    <w:rsid w:val="002112B6"/>
    <w:rsid w:val="0021785E"/>
    <w:rsid w:val="00226D5C"/>
    <w:rsid w:val="00227A51"/>
    <w:rsid w:val="00236041"/>
    <w:rsid w:val="00237EC9"/>
    <w:rsid w:val="00237EF5"/>
    <w:rsid w:val="00243968"/>
    <w:rsid w:val="002444D9"/>
    <w:rsid w:val="002454A1"/>
    <w:rsid w:val="00245D83"/>
    <w:rsid w:val="0025622A"/>
    <w:rsid w:val="00263170"/>
    <w:rsid w:val="0026515F"/>
    <w:rsid w:val="002664E1"/>
    <w:rsid w:val="00266F2C"/>
    <w:rsid w:val="00267C19"/>
    <w:rsid w:val="00273870"/>
    <w:rsid w:val="00282148"/>
    <w:rsid w:val="00287443"/>
    <w:rsid w:val="002922AF"/>
    <w:rsid w:val="00292A64"/>
    <w:rsid w:val="00294F92"/>
    <w:rsid w:val="00295E5F"/>
    <w:rsid w:val="002A1B23"/>
    <w:rsid w:val="002B14AC"/>
    <w:rsid w:val="002C3292"/>
    <w:rsid w:val="002C5395"/>
    <w:rsid w:val="002D5DA7"/>
    <w:rsid w:val="002E5C7B"/>
    <w:rsid w:val="002F028D"/>
    <w:rsid w:val="002F245A"/>
    <w:rsid w:val="002F4CEC"/>
    <w:rsid w:val="00302106"/>
    <w:rsid w:val="003045EB"/>
    <w:rsid w:val="00306F08"/>
    <w:rsid w:val="0030716E"/>
    <w:rsid w:val="0031357E"/>
    <w:rsid w:val="003145DC"/>
    <w:rsid w:val="00315B61"/>
    <w:rsid w:val="00315BE5"/>
    <w:rsid w:val="0031622A"/>
    <w:rsid w:val="00323AEF"/>
    <w:rsid w:val="00331283"/>
    <w:rsid w:val="00333AC8"/>
    <w:rsid w:val="00335B5D"/>
    <w:rsid w:val="0034026F"/>
    <w:rsid w:val="00347304"/>
    <w:rsid w:val="00347E34"/>
    <w:rsid w:val="00350EF3"/>
    <w:rsid w:val="00351138"/>
    <w:rsid w:val="00351400"/>
    <w:rsid w:val="00360030"/>
    <w:rsid w:val="003603C5"/>
    <w:rsid w:val="003605A8"/>
    <w:rsid w:val="003631AF"/>
    <w:rsid w:val="0036387E"/>
    <w:rsid w:val="00366D68"/>
    <w:rsid w:val="00367779"/>
    <w:rsid w:val="0037523B"/>
    <w:rsid w:val="00383EE3"/>
    <w:rsid w:val="00387E6A"/>
    <w:rsid w:val="00395419"/>
    <w:rsid w:val="00397F5E"/>
    <w:rsid w:val="003A20EC"/>
    <w:rsid w:val="003A27CC"/>
    <w:rsid w:val="003A37D9"/>
    <w:rsid w:val="003A5270"/>
    <w:rsid w:val="003A5CAA"/>
    <w:rsid w:val="003A783C"/>
    <w:rsid w:val="003B27A2"/>
    <w:rsid w:val="003B30DB"/>
    <w:rsid w:val="003B4C19"/>
    <w:rsid w:val="003B65B9"/>
    <w:rsid w:val="003B6ABF"/>
    <w:rsid w:val="003C0615"/>
    <w:rsid w:val="003C2A12"/>
    <w:rsid w:val="003C633C"/>
    <w:rsid w:val="003D2AB6"/>
    <w:rsid w:val="003D6EF9"/>
    <w:rsid w:val="003D796C"/>
    <w:rsid w:val="003E280F"/>
    <w:rsid w:val="003E5397"/>
    <w:rsid w:val="003F3A86"/>
    <w:rsid w:val="003F460B"/>
    <w:rsid w:val="00401FDE"/>
    <w:rsid w:val="004054F5"/>
    <w:rsid w:val="00410CAE"/>
    <w:rsid w:val="00420D2B"/>
    <w:rsid w:val="00424746"/>
    <w:rsid w:val="00426E32"/>
    <w:rsid w:val="00432081"/>
    <w:rsid w:val="00433787"/>
    <w:rsid w:val="00434951"/>
    <w:rsid w:val="00442029"/>
    <w:rsid w:val="004458AB"/>
    <w:rsid w:val="00445F6E"/>
    <w:rsid w:val="00454383"/>
    <w:rsid w:val="00454A0C"/>
    <w:rsid w:val="004615B1"/>
    <w:rsid w:val="00461C9C"/>
    <w:rsid w:val="004626FA"/>
    <w:rsid w:val="00462ADA"/>
    <w:rsid w:val="00462FC6"/>
    <w:rsid w:val="00465B33"/>
    <w:rsid w:val="00472A83"/>
    <w:rsid w:val="00474AD4"/>
    <w:rsid w:val="004841C8"/>
    <w:rsid w:val="004857E6"/>
    <w:rsid w:val="004930C5"/>
    <w:rsid w:val="004A475F"/>
    <w:rsid w:val="004A640A"/>
    <w:rsid w:val="004A673E"/>
    <w:rsid w:val="004A6B07"/>
    <w:rsid w:val="004B00C3"/>
    <w:rsid w:val="004B4DD6"/>
    <w:rsid w:val="004B5C5C"/>
    <w:rsid w:val="004C0703"/>
    <w:rsid w:val="004D18FA"/>
    <w:rsid w:val="004D1A82"/>
    <w:rsid w:val="004D22D4"/>
    <w:rsid w:val="004D5BA4"/>
    <w:rsid w:val="004D7A7A"/>
    <w:rsid w:val="004E1315"/>
    <w:rsid w:val="004E18B4"/>
    <w:rsid w:val="004E1ECB"/>
    <w:rsid w:val="004E422A"/>
    <w:rsid w:val="004F16D9"/>
    <w:rsid w:val="004F2EF5"/>
    <w:rsid w:val="004F5B3B"/>
    <w:rsid w:val="004F61CD"/>
    <w:rsid w:val="004F6ECC"/>
    <w:rsid w:val="0050138F"/>
    <w:rsid w:val="00502C7F"/>
    <w:rsid w:val="00503001"/>
    <w:rsid w:val="00506112"/>
    <w:rsid w:val="005139C2"/>
    <w:rsid w:val="005241B4"/>
    <w:rsid w:val="0052585D"/>
    <w:rsid w:val="00530931"/>
    <w:rsid w:val="00535186"/>
    <w:rsid w:val="00545F83"/>
    <w:rsid w:val="0054670C"/>
    <w:rsid w:val="00547BF3"/>
    <w:rsid w:val="00550945"/>
    <w:rsid w:val="00555716"/>
    <w:rsid w:val="0055579D"/>
    <w:rsid w:val="005559ED"/>
    <w:rsid w:val="00555CFC"/>
    <w:rsid w:val="00555DA9"/>
    <w:rsid w:val="00565B4B"/>
    <w:rsid w:val="0057247E"/>
    <w:rsid w:val="00572E65"/>
    <w:rsid w:val="00575B1E"/>
    <w:rsid w:val="00586519"/>
    <w:rsid w:val="00586D38"/>
    <w:rsid w:val="00587B54"/>
    <w:rsid w:val="00594923"/>
    <w:rsid w:val="005951B9"/>
    <w:rsid w:val="00595A09"/>
    <w:rsid w:val="00595C61"/>
    <w:rsid w:val="00596945"/>
    <w:rsid w:val="005A67C3"/>
    <w:rsid w:val="005B24F9"/>
    <w:rsid w:val="005C0EB8"/>
    <w:rsid w:val="005C1A3E"/>
    <w:rsid w:val="005C2AEA"/>
    <w:rsid w:val="005C2C92"/>
    <w:rsid w:val="005C3A68"/>
    <w:rsid w:val="005C7FCA"/>
    <w:rsid w:val="005D75FA"/>
    <w:rsid w:val="005E4B56"/>
    <w:rsid w:val="005E56A9"/>
    <w:rsid w:val="005F0590"/>
    <w:rsid w:val="005F130A"/>
    <w:rsid w:val="005F19E8"/>
    <w:rsid w:val="0060092B"/>
    <w:rsid w:val="00611432"/>
    <w:rsid w:val="006170AA"/>
    <w:rsid w:val="006318AE"/>
    <w:rsid w:val="00631EF9"/>
    <w:rsid w:val="006425D0"/>
    <w:rsid w:val="0064717D"/>
    <w:rsid w:val="0064763E"/>
    <w:rsid w:val="00647881"/>
    <w:rsid w:val="0065007B"/>
    <w:rsid w:val="00650096"/>
    <w:rsid w:val="006615C0"/>
    <w:rsid w:val="00662ABE"/>
    <w:rsid w:val="00662BA6"/>
    <w:rsid w:val="0066440D"/>
    <w:rsid w:val="006653E6"/>
    <w:rsid w:val="00665460"/>
    <w:rsid w:val="00672F3D"/>
    <w:rsid w:val="00675120"/>
    <w:rsid w:val="00680096"/>
    <w:rsid w:val="00680BEF"/>
    <w:rsid w:val="0068393F"/>
    <w:rsid w:val="00686B0E"/>
    <w:rsid w:val="006904C4"/>
    <w:rsid w:val="006905BC"/>
    <w:rsid w:val="00692673"/>
    <w:rsid w:val="006A4AE0"/>
    <w:rsid w:val="006A53E6"/>
    <w:rsid w:val="006A6709"/>
    <w:rsid w:val="006A771F"/>
    <w:rsid w:val="006B001E"/>
    <w:rsid w:val="006B5BB6"/>
    <w:rsid w:val="006C45AD"/>
    <w:rsid w:val="006C61A7"/>
    <w:rsid w:val="006C63E7"/>
    <w:rsid w:val="006D30F9"/>
    <w:rsid w:val="006D6485"/>
    <w:rsid w:val="006D7A16"/>
    <w:rsid w:val="006E157A"/>
    <w:rsid w:val="006E3038"/>
    <w:rsid w:val="006E34D9"/>
    <w:rsid w:val="006E3871"/>
    <w:rsid w:val="006F28BE"/>
    <w:rsid w:val="006F2987"/>
    <w:rsid w:val="006F418F"/>
    <w:rsid w:val="006F6CF4"/>
    <w:rsid w:val="00704BF4"/>
    <w:rsid w:val="00710806"/>
    <w:rsid w:val="00711A54"/>
    <w:rsid w:val="0071409F"/>
    <w:rsid w:val="0071564E"/>
    <w:rsid w:val="00716EEA"/>
    <w:rsid w:val="007216C5"/>
    <w:rsid w:val="007231A3"/>
    <w:rsid w:val="0072465B"/>
    <w:rsid w:val="0072627A"/>
    <w:rsid w:val="0072774E"/>
    <w:rsid w:val="00731E1B"/>
    <w:rsid w:val="0073337D"/>
    <w:rsid w:val="0073340E"/>
    <w:rsid w:val="00734D02"/>
    <w:rsid w:val="00735CF6"/>
    <w:rsid w:val="0074208F"/>
    <w:rsid w:val="00747919"/>
    <w:rsid w:val="00763E5A"/>
    <w:rsid w:val="0077758C"/>
    <w:rsid w:val="007777F1"/>
    <w:rsid w:val="0078096B"/>
    <w:rsid w:val="00783071"/>
    <w:rsid w:val="00793EB8"/>
    <w:rsid w:val="00794C81"/>
    <w:rsid w:val="007A0029"/>
    <w:rsid w:val="007A061C"/>
    <w:rsid w:val="007A0962"/>
    <w:rsid w:val="007A5DFB"/>
    <w:rsid w:val="007B3C6A"/>
    <w:rsid w:val="007B558C"/>
    <w:rsid w:val="007C03FD"/>
    <w:rsid w:val="007C0664"/>
    <w:rsid w:val="007C7D46"/>
    <w:rsid w:val="007D0948"/>
    <w:rsid w:val="007D5A58"/>
    <w:rsid w:val="007D5B8B"/>
    <w:rsid w:val="007D708A"/>
    <w:rsid w:val="007E3A54"/>
    <w:rsid w:val="007E48DD"/>
    <w:rsid w:val="007E4F1E"/>
    <w:rsid w:val="007E5D3B"/>
    <w:rsid w:val="007E6CE1"/>
    <w:rsid w:val="007F455A"/>
    <w:rsid w:val="008012B9"/>
    <w:rsid w:val="00802D45"/>
    <w:rsid w:val="00803A0A"/>
    <w:rsid w:val="00810381"/>
    <w:rsid w:val="008125FE"/>
    <w:rsid w:val="00813A86"/>
    <w:rsid w:val="0082683F"/>
    <w:rsid w:val="00826E30"/>
    <w:rsid w:val="00831074"/>
    <w:rsid w:val="008361B4"/>
    <w:rsid w:val="00836488"/>
    <w:rsid w:val="008369CC"/>
    <w:rsid w:val="008412F4"/>
    <w:rsid w:val="008416F5"/>
    <w:rsid w:val="00845ED4"/>
    <w:rsid w:val="00846938"/>
    <w:rsid w:val="00847D24"/>
    <w:rsid w:val="00851541"/>
    <w:rsid w:val="00857D7A"/>
    <w:rsid w:val="008724A3"/>
    <w:rsid w:val="0087341F"/>
    <w:rsid w:val="00874FFE"/>
    <w:rsid w:val="0088345D"/>
    <w:rsid w:val="00885090"/>
    <w:rsid w:val="008850E9"/>
    <w:rsid w:val="008908B8"/>
    <w:rsid w:val="00890E79"/>
    <w:rsid w:val="00893807"/>
    <w:rsid w:val="008A1725"/>
    <w:rsid w:val="008A297C"/>
    <w:rsid w:val="008A2EC8"/>
    <w:rsid w:val="008A3D35"/>
    <w:rsid w:val="008A7C66"/>
    <w:rsid w:val="008B134F"/>
    <w:rsid w:val="008B2EBD"/>
    <w:rsid w:val="008B3A76"/>
    <w:rsid w:val="008B76CF"/>
    <w:rsid w:val="008C1AF0"/>
    <w:rsid w:val="008C6807"/>
    <w:rsid w:val="008C7068"/>
    <w:rsid w:val="008C7090"/>
    <w:rsid w:val="008D1843"/>
    <w:rsid w:val="008D3114"/>
    <w:rsid w:val="008D3CF4"/>
    <w:rsid w:val="008E16D6"/>
    <w:rsid w:val="008E581A"/>
    <w:rsid w:val="008E7477"/>
    <w:rsid w:val="008E783E"/>
    <w:rsid w:val="008F1FA5"/>
    <w:rsid w:val="008F224C"/>
    <w:rsid w:val="008F287D"/>
    <w:rsid w:val="008F4A11"/>
    <w:rsid w:val="008F7C3A"/>
    <w:rsid w:val="00911C10"/>
    <w:rsid w:val="00914055"/>
    <w:rsid w:val="00916C1C"/>
    <w:rsid w:val="009216C4"/>
    <w:rsid w:val="0092242C"/>
    <w:rsid w:val="00933257"/>
    <w:rsid w:val="00934103"/>
    <w:rsid w:val="0094576A"/>
    <w:rsid w:val="00952A32"/>
    <w:rsid w:val="00957A78"/>
    <w:rsid w:val="009608D7"/>
    <w:rsid w:val="00964E3B"/>
    <w:rsid w:val="00965716"/>
    <w:rsid w:val="00967157"/>
    <w:rsid w:val="00970C07"/>
    <w:rsid w:val="009714BA"/>
    <w:rsid w:val="009776B7"/>
    <w:rsid w:val="009777F8"/>
    <w:rsid w:val="00980845"/>
    <w:rsid w:val="00982C53"/>
    <w:rsid w:val="00984490"/>
    <w:rsid w:val="00990058"/>
    <w:rsid w:val="00991B5A"/>
    <w:rsid w:val="009964D6"/>
    <w:rsid w:val="009A0B01"/>
    <w:rsid w:val="009A2857"/>
    <w:rsid w:val="009A542A"/>
    <w:rsid w:val="009A7937"/>
    <w:rsid w:val="009B2877"/>
    <w:rsid w:val="009B40B8"/>
    <w:rsid w:val="009C2E06"/>
    <w:rsid w:val="009C3E3E"/>
    <w:rsid w:val="009D0AB9"/>
    <w:rsid w:val="009D0D87"/>
    <w:rsid w:val="009D3741"/>
    <w:rsid w:val="009D4EF0"/>
    <w:rsid w:val="009E02AA"/>
    <w:rsid w:val="009E04A5"/>
    <w:rsid w:val="009E1883"/>
    <w:rsid w:val="009E4DD1"/>
    <w:rsid w:val="009E6D87"/>
    <w:rsid w:val="009F6288"/>
    <w:rsid w:val="00A0125E"/>
    <w:rsid w:val="00A051BD"/>
    <w:rsid w:val="00A073D9"/>
    <w:rsid w:val="00A13433"/>
    <w:rsid w:val="00A13AF4"/>
    <w:rsid w:val="00A265B5"/>
    <w:rsid w:val="00A31FB8"/>
    <w:rsid w:val="00A376D3"/>
    <w:rsid w:val="00A46AF0"/>
    <w:rsid w:val="00A47DB4"/>
    <w:rsid w:val="00A506CD"/>
    <w:rsid w:val="00A52E69"/>
    <w:rsid w:val="00A547AB"/>
    <w:rsid w:val="00A57545"/>
    <w:rsid w:val="00A5770D"/>
    <w:rsid w:val="00A63E73"/>
    <w:rsid w:val="00A647BB"/>
    <w:rsid w:val="00A70C5E"/>
    <w:rsid w:val="00A749B7"/>
    <w:rsid w:val="00A75794"/>
    <w:rsid w:val="00A8006B"/>
    <w:rsid w:val="00A81872"/>
    <w:rsid w:val="00A84713"/>
    <w:rsid w:val="00A87C6C"/>
    <w:rsid w:val="00A9091A"/>
    <w:rsid w:val="00A92C92"/>
    <w:rsid w:val="00A92ED4"/>
    <w:rsid w:val="00A979A2"/>
    <w:rsid w:val="00AA2035"/>
    <w:rsid w:val="00AA2BD5"/>
    <w:rsid w:val="00AA7AF1"/>
    <w:rsid w:val="00AB108E"/>
    <w:rsid w:val="00AC18C4"/>
    <w:rsid w:val="00AC4C9A"/>
    <w:rsid w:val="00AD17D3"/>
    <w:rsid w:val="00AD1CF6"/>
    <w:rsid w:val="00AD22FD"/>
    <w:rsid w:val="00AE09D5"/>
    <w:rsid w:val="00AF598D"/>
    <w:rsid w:val="00AF76E6"/>
    <w:rsid w:val="00B0008F"/>
    <w:rsid w:val="00B01CC9"/>
    <w:rsid w:val="00B06843"/>
    <w:rsid w:val="00B07C3F"/>
    <w:rsid w:val="00B11EAE"/>
    <w:rsid w:val="00B13271"/>
    <w:rsid w:val="00B2298E"/>
    <w:rsid w:val="00B2343A"/>
    <w:rsid w:val="00B27A3A"/>
    <w:rsid w:val="00B33883"/>
    <w:rsid w:val="00B35996"/>
    <w:rsid w:val="00B35C8B"/>
    <w:rsid w:val="00B35CCD"/>
    <w:rsid w:val="00B378DA"/>
    <w:rsid w:val="00B403F4"/>
    <w:rsid w:val="00B41761"/>
    <w:rsid w:val="00B44D65"/>
    <w:rsid w:val="00B45DB9"/>
    <w:rsid w:val="00B50003"/>
    <w:rsid w:val="00B52B05"/>
    <w:rsid w:val="00B637AE"/>
    <w:rsid w:val="00B637B3"/>
    <w:rsid w:val="00B66A14"/>
    <w:rsid w:val="00B733FF"/>
    <w:rsid w:val="00B752F9"/>
    <w:rsid w:val="00B75689"/>
    <w:rsid w:val="00B77859"/>
    <w:rsid w:val="00B83D09"/>
    <w:rsid w:val="00B90FFB"/>
    <w:rsid w:val="00B96C6E"/>
    <w:rsid w:val="00BA0CCD"/>
    <w:rsid w:val="00BA34D6"/>
    <w:rsid w:val="00BA4DF9"/>
    <w:rsid w:val="00BA514E"/>
    <w:rsid w:val="00BA7C79"/>
    <w:rsid w:val="00BB000A"/>
    <w:rsid w:val="00BB0FB5"/>
    <w:rsid w:val="00BB12F0"/>
    <w:rsid w:val="00BB1596"/>
    <w:rsid w:val="00BB2375"/>
    <w:rsid w:val="00BB56C2"/>
    <w:rsid w:val="00BC3E3E"/>
    <w:rsid w:val="00BC3FEB"/>
    <w:rsid w:val="00BC46C0"/>
    <w:rsid w:val="00BC69CE"/>
    <w:rsid w:val="00BC6BBF"/>
    <w:rsid w:val="00BD172D"/>
    <w:rsid w:val="00BD1900"/>
    <w:rsid w:val="00BD2AA6"/>
    <w:rsid w:val="00BE0750"/>
    <w:rsid w:val="00BE223F"/>
    <w:rsid w:val="00BE5981"/>
    <w:rsid w:val="00BE6D0C"/>
    <w:rsid w:val="00BF0770"/>
    <w:rsid w:val="00BF119B"/>
    <w:rsid w:val="00BF1F14"/>
    <w:rsid w:val="00BF442C"/>
    <w:rsid w:val="00C025E1"/>
    <w:rsid w:val="00C0365E"/>
    <w:rsid w:val="00C07EAE"/>
    <w:rsid w:val="00C10A07"/>
    <w:rsid w:val="00C11149"/>
    <w:rsid w:val="00C11BF0"/>
    <w:rsid w:val="00C11CFA"/>
    <w:rsid w:val="00C14799"/>
    <w:rsid w:val="00C216BE"/>
    <w:rsid w:val="00C2174B"/>
    <w:rsid w:val="00C305A3"/>
    <w:rsid w:val="00C337CE"/>
    <w:rsid w:val="00C412B6"/>
    <w:rsid w:val="00C424D8"/>
    <w:rsid w:val="00C46497"/>
    <w:rsid w:val="00C475AB"/>
    <w:rsid w:val="00C52926"/>
    <w:rsid w:val="00C57282"/>
    <w:rsid w:val="00C60FCD"/>
    <w:rsid w:val="00C61343"/>
    <w:rsid w:val="00C63F7B"/>
    <w:rsid w:val="00C64BFC"/>
    <w:rsid w:val="00C66117"/>
    <w:rsid w:val="00C72DEE"/>
    <w:rsid w:val="00C841D9"/>
    <w:rsid w:val="00C8784B"/>
    <w:rsid w:val="00C91042"/>
    <w:rsid w:val="00C96170"/>
    <w:rsid w:val="00CA1B74"/>
    <w:rsid w:val="00CA27A4"/>
    <w:rsid w:val="00CA46CE"/>
    <w:rsid w:val="00CA6EE5"/>
    <w:rsid w:val="00CB211F"/>
    <w:rsid w:val="00CB396A"/>
    <w:rsid w:val="00CC2648"/>
    <w:rsid w:val="00CD176A"/>
    <w:rsid w:val="00CD306C"/>
    <w:rsid w:val="00CD32B8"/>
    <w:rsid w:val="00CD4CE8"/>
    <w:rsid w:val="00CD5F3B"/>
    <w:rsid w:val="00CE3ACC"/>
    <w:rsid w:val="00CE3DC6"/>
    <w:rsid w:val="00CE6D4B"/>
    <w:rsid w:val="00CE775D"/>
    <w:rsid w:val="00CE78EA"/>
    <w:rsid w:val="00CE79D6"/>
    <w:rsid w:val="00CF3E11"/>
    <w:rsid w:val="00D042E2"/>
    <w:rsid w:val="00D11AC6"/>
    <w:rsid w:val="00D13045"/>
    <w:rsid w:val="00D1569C"/>
    <w:rsid w:val="00D163DA"/>
    <w:rsid w:val="00D221C2"/>
    <w:rsid w:val="00D279B6"/>
    <w:rsid w:val="00D37E3B"/>
    <w:rsid w:val="00D44B81"/>
    <w:rsid w:val="00D54986"/>
    <w:rsid w:val="00D60805"/>
    <w:rsid w:val="00D60971"/>
    <w:rsid w:val="00D625D6"/>
    <w:rsid w:val="00D70DBD"/>
    <w:rsid w:val="00D73FB6"/>
    <w:rsid w:val="00D74DF1"/>
    <w:rsid w:val="00D82E5E"/>
    <w:rsid w:val="00D8348E"/>
    <w:rsid w:val="00DA040B"/>
    <w:rsid w:val="00DA272A"/>
    <w:rsid w:val="00DA56DE"/>
    <w:rsid w:val="00DB2CAD"/>
    <w:rsid w:val="00DB3921"/>
    <w:rsid w:val="00DB58E1"/>
    <w:rsid w:val="00DB5F39"/>
    <w:rsid w:val="00DC09FA"/>
    <w:rsid w:val="00DC11BE"/>
    <w:rsid w:val="00DC2B35"/>
    <w:rsid w:val="00DC75F8"/>
    <w:rsid w:val="00DC7D6B"/>
    <w:rsid w:val="00DD1C03"/>
    <w:rsid w:val="00DD5172"/>
    <w:rsid w:val="00DD54D9"/>
    <w:rsid w:val="00DD5CB8"/>
    <w:rsid w:val="00DD649A"/>
    <w:rsid w:val="00DD76C4"/>
    <w:rsid w:val="00DE26F9"/>
    <w:rsid w:val="00DE354D"/>
    <w:rsid w:val="00DE4D43"/>
    <w:rsid w:val="00DE6FD8"/>
    <w:rsid w:val="00DF3059"/>
    <w:rsid w:val="00DF4A70"/>
    <w:rsid w:val="00DF5B2A"/>
    <w:rsid w:val="00E06BA1"/>
    <w:rsid w:val="00E06D42"/>
    <w:rsid w:val="00E07AA2"/>
    <w:rsid w:val="00E07D8D"/>
    <w:rsid w:val="00E10A02"/>
    <w:rsid w:val="00E10A06"/>
    <w:rsid w:val="00E12E6F"/>
    <w:rsid w:val="00E14482"/>
    <w:rsid w:val="00E168C9"/>
    <w:rsid w:val="00E21093"/>
    <w:rsid w:val="00E2435D"/>
    <w:rsid w:val="00E26EAE"/>
    <w:rsid w:val="00E32C26"/>
    <w:rsid w:val="00E33B76"/>
    <w:rsid w:val="00E360FC"/>
    <w:rsid w:val="00E44109"/>
    <w:rsid w:val="00E44925"/>
    <w:rsid w:val="00E44C2A"/>
    <w:rsid w:val="00E514FA"/>
    <w:rsid w:val="00E515EB"/>
    <w:rsid w:val="00E516A9"/>
    <w:rsid w:val="00E5281E"/>
    <w:rsid w:val="00E52A44"/>
    <w:rsid w:val="00E5355C"/>
    <w:rsid w:val="00E5390A"/>
    <w:rsid w:val="00E568E9"/>
    <w:rsid w:val="00E664A3"/>
    <w:rsid w:val="00E763CA"/>
    <w:rsid w:val="00E80788"/>
    <w:rsid w:val="00E85B4C"/>
    <w:rsid w:val="00E86719"/>
    <w:rsid w:val="00E9145E"/>
    <w:rsid w:val="00E9179F"/>
    <w:rsid w:val="00E918A2"/>
    <w:rsid w:val="00E91C27"/>
    <w:rsid w:val="00E91C93"/>
    <w:rsid w:val="00E91FD2"/>
    <w:rsid w:val="00E952E0"/>
    <w:rsid w:val="00EA1F60"/>
    <w:rsid w:val="00EA2135"/>
    <w:rsid w:val="00EA5C67"/>
    <w:rsid w:val="00EB2C5E"/>
    <w:rsid w:val="00EB48A3"/>
    <w:rsid w:val="00EB63E6"/>
    <w:rsid w:val="00EC6616"/>
    <w:rsid w:val="00EC784A"/>
    <w:rsid w:val="00ED127B"/>
    <w:rsid w:val="00ED16F3"/>
    <w:rsid w:val="00ED6429"/>
    <w:rsid w:val="00EE1B41"/>
    <w:rsid w:val="00EF1986"/>
    <w:rsid w:val="00EF222D"/>
    <w:rsid w:val="00F01F0A"/>
    <w:rsid w:val="00F13D93"/>
    <w:rsid w:val="00F21D07"/>
    <w:rsid w:val="00F22878"/>
    <w:rsid w:val="00F23609"/>
    <w:rsid w:val="00F30009"/>
    <w:rsid w:val="00F302E1"/>
    <w:rsid w:val="00F3589E"/>
    <w:rsid w:val="00F4005E"/>
    <w:rsid w:val="00F40B9E"/>
    <w:rsid w:val="00F44508"/>
    <w:rsid w:val="00F54AAF"/>
    <w:rsid w:val="00F554A1"/>
    <w:rsid w:val="00F656E4"/>
    <w:rsid w:val="00F65DF2"/>
    <w:rsid w:val="00F67A54"/>
    <w:rsid w:val="00F757F9"/>
    <w:rsid w:val="00F76784"/>
    <w:rsid w:val="00F8775E"/>
    <w:rsid w:val="00F909F3"/>
    <w:rsid w:val="00F9270E"/>
    <w:rsid w:val="00F93010"/>
    <w:rsid w:val="00F97249"/>
    <w:rsid w:val="00FA3E3B"/>
    <w:rsid w:val="00FB6236"/>
    <w:rsid w:val="00FB6592"/>
    <w:rsid w:val="00FC6347"/>
    <w:rsid w:val="00FD1680"/>
    <w:rsid w:val="00FD17A6"/>
    <w:rsid w:val="00FD3F98"/>
    <w:rsid w:val="00FD55E5"/>
    <w:rsid w:val="00FD6BA5"/>
    <w:rsid w:val="00FE0353"/>
    <w:rsid w:val="00FE4781"/>
    <w:rsid w:val="00FE52B0"/>
    <w:rsid w:val="00FE6BF5"/>
    <w:rsid w:val="00FF3CE1"/>
    <w:rsid w:val="00FF51F1"/>
    <w:rsid w:val="00FF76B8"/>
    <w:rsid w:val="00FF7FFC"/>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289C"/>
  <w15:chartTrackingRefBased/>
  <w15:docId w15:val="{AEEBC1CD-2A16-4E2C-99B1-C55302EE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42029"/>
    <w:pPr>
      <w:spacing w:after="0" w:line="240" w:lineRule="auto"/>
    </w:pPr>
    <w:rPr>
      <w:rFonts w:asciiTheme="majorBidi" w:hAnsiTheme="majorBidi" w:cstheme="majorBidi"/>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8A297C"/>
    <w:pPr>
      <w:spacing w:after="0" w:line="240" w:lineRule="auto"/>
    </w:pPr>
    <w:rPr>
      <w:rFonts w:asciiTheme="majorBidi" w:hAnsiTheme="majorBidi" w:cstheme="majorBidi"/>
      <w:sz w:val="20"/>
      <w:szCs w:val="20"/>
    </w:rPr>
  </w:style>
  <w:style w:type="paragraph" w:customStyle="1" w:styleId="bible">
    <w:name w:val="bible"/>
    <w:basedOn w:val="Bezmezer"/>
    <w:link w:val="bibleChar"/>
    <w:qFormat/>
    <w:rsid w:val="009A0B01"/>
    <w:pPr>
      <w:spacing w:before="120" w:after="20" w:line="288" w:lineRule="auto"/>
      <w:ind w:left="341" w:hanging="284"/>
      <w:jc w:val="both"/>
    </w:pPr>
    <w:rPr>
      <w:i/>
      <w:sz w:val="22"/>
      <w:szCs w:val="22"/>
    </w:rPr>
  </w:style>
  <w:style w:type="character" w:customStyle="1" w:styleId="BezmezerChar">
    <w:name w:val="Bez mezer Char"/>
    <w:basedOn w:val="Standardnpsmoodstavce"/>
    <w:link w:val="Bezmezer"/>
    <w:uiPriority w:val="1"/>
    <w:rsid w:val="008A297C"/>
    <w:rPr>
      <w:rFonts w:asciiTheme="majorBidi" w:hAnsiTheme="majorBidi" w:cstheme="majorBidi"/>
      <w:sz w:val="20"/>
      <w:szCs w:val="20"/>
    </w:rPr>
  </w:style>
  <w:style w:type="character" w:customStyle="1" w:styleId="bibleChar">
    <w:name w:val="bible Char"/>
    <w:basedOn w:val="BezmezerChar"/>
    <w:link w:val="bible"/>
    <w:rsid w:val="009A0B01"/>
    <w:rPr>
      <w:rFonts w:asciiTheme="majorBidi" w:hAnsiTheme="majorBidi" w:cstheme="majorBidi"/>
      <w:i/>
      <w:sz w:val="20"/>
      <w:szCs w:val="20"/>
    </w:rPr>
  </w:style>
  <w:style w:type="character" w:styleId="Hypertextovodkaz">
    <w:name w:val="Hyperlink"/>
    <w:basedOn w:val="Standardnpsmoodstavce"/>
    <w:uiPriority w:val="99"/>
    <w:unhideWhenUsed/>
    <w:rsid w:val="00B637B3"/>
    <w:rPr>
      <w:color w:val="0563C1" w:themeColor="hyperlink"/>
      <w:u w:val="single"/>
    </w:rPr>
  </w:style>
  <w:style w:type="paragraph" w:styleId="Zhlav">
    <w:name w:val="header"/>
    <w:basedOn w:val="Normln"/>
    <w:link w:val="ZhlavChar"/>
    <w:uiPriority w:val="99"/>
    <w:unhideWhenUsed/>
    <w:rsid w:val="000E265B"/>
    <w:pPr>
      <w:tabs>
        <w:tab w:val="center" w:pos="4536"/>
        <w:tab w:val="right" w:pos="9072"/>
      </w:tabs>
    </w:pPr>
    <w:rPr>
      <w:rFonts w:asciiTheme="minorHAnsi" w:hAnsiTheme="minorHAnsi" w:cstheme="minorBidi"/>
      <w:sz w:val="22"/>
      <w:szCs w:val="22"/>
    </w:rPr>
  </w:style>
  <w:style w:type="character" w:customStyle="1" w:styleId="ZhlavChar">
    <w:name w:val="Záhlaví Char"/>
    <w:basedOn w:val="Standardnpsmoodstavce"/>
    <w:link w:val="Zhlav"/>
    <w:uiPriority w:val="99"/>
    <w:rsid w:val="000E265B"/>
  </w:style>
  <w:style w:type="paragraph" w:styleId="Zpat">
    <w:name w:val="footer"/>
    <w:basedOn w:val="Normln"/>
    <w:link w:val="ZpatChar"/>
    <w:uiPriority w:val="99"/>
    <w:unhideWhenUsed/>
    <w:rsid w:val="000E265B"/>
    <w:pPr>
      <w:tabs>
        <w:tab w:val="center" w:pos="4536"/>
        <w:tab w:val="right" w:pos="9072"/>
      </w:tabs>
    </w:pPr>
    <w:rPr>
      <w:rFonts w:asciiTheme="minorHAnsi" w:hAnsiTheme="minorHAnsi" w:cstheme="minorBidi"/>
      <w:sz w:val="22"/>
      <w:szCs w:val="22"/>
    </w:rPr>
  </w:style>
  <w:style w:type="character" w:customStyle="1" w:styleId="ZpatChar">
    <w:name w:val="Zápatí Char"/>
    <w:basedOn w:val="Standardnpsmoodstavce"/>
    <w:link w:val="Zpat"/>
    <w:uiPriority w:val="99"/>
    <w:rsid w:val="000E265B"/>
  </w:style>
  <w:style w:type="paragraph" w:styleId="Textbubliny">
    <w:name w:val="Balloon Text"/>
    <w:basedOn w:val="Normln"/>
    <w:link w:val="TextbublinyChar"/>
    <w:uiPriority w:val="99"/>
    <w:semiHidden/>
    <w:unhideWhenUsed/>
    <w:rsid w:val="000D1F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D1FDC"/>
    <w:rPr>
      <w:rFonts w:ascii="Segoe UI" w:hAnsi="Segoe UI" w:cs="Segoe UI"/>
      <w:sz w:val="18"/>
      <w:szCs w:val="18"/>
    </w:rPr>
  </w:style>
  <w:style w:type="paragraph" w:styleId="Normlnweb">
    <w:name w:val="Normal (Web)"/>
    <w:basedOn w:val="Normln"/>
    <w:uiPriority w:val="99"/>
    <w:semiHidden/>
    <w:unhideWhenUsed/>
    <w:rsid w:val="00851541"/>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Bible0">
    <w:name w:val="Bible"/>
    <w:basedOn w:val="Normln"/>
    <w:link w:val="BibleChar0"/>
    <w:qFormat/>
    <w:rsid w:val="00442029"/>
    <w:pPr>
      <w:widowControl w:val="0"/>
      <w:spacing w:before="120" w:line="312" w:lineRule="auto"/>
      <w:ind w:left="284" w:hanging="284"/>
      <w:jc w:val="both"/>
    </w:pPr>
    <w:rPr>
      <w:b/>
      <w:bCs/>
      <w:i/>
      <w:iCs/>
      <w:sz w:val="22"/>
      <w:szCs w:val="22"/>
    </w:rPr>
  </w:style>
  <w:style w:type="character" w:customStyle="1" w:styleId="BibleChar0">
    <w:name w:val="Bible Char"/>
    <w:basedOn w:val="Standardnpsmoodstavce"/>
    <w:link w:val="Bible0"/>
    <w:rsid w:val="00442029"/>
    <w:rPr>
      <w:rFonts w:asciiTheme="majorBidi" w:hAnsiTheme="majorBidi" w:cstheme="majorBidi"/>
      <w:b/>
      <w:bCs/>
      <w:i/>
      <w:iCs/>
    </w:rPr>
  </w:style>
  <w:style w:type="paragraph" w:customStyle="1" w:styleId="bible1">
    <w:name w:val="!bible"/>
    <w:basedOn w:val="Normln"/>
    <w:link w:val="bibleChar1"/>
    <w:qFormat/>
    <w:rsid w:val="00347304"/>
    <w:pPr>
      <w:spacing w:before="120"/>
      <w:jc w:val="both"/>
    </w:pPr>
    <w:rPr>
      <w:rFonts w:ascii="Times New Roman" w:hAnsi="Times New Roman" w:cstheme="minorBidi"/>
      <w:i/>
      <w:iCs/>
    </w:rPr>
  </w:style>
  <w:style w:type="character" w:customStyle="1" w:styleId="bibleChar1">
    <w:name w:val="!bible Char"/>
    <w:basedOn w:val="Standardnpsmoodstavce"/>
    <w:link w:val="bible1"/>
    <w:rsid w:val="00347304"/>
    <w:rPr>
      <w:rFonts w:ascii="Times New Roman" w:hAnsi="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326766">
      <w:bodyDiv w:val="1"/>
      <w:marLeft w:val="0"/>
      <w:marRight w:val="0"/>
      <w:marTop w:val="0"/>
      <w:marBottom w:val="0"/>
      <w:divBdr>
        <w:top w:val="none" w:sz="0" w:space="0" w:color="auto"/>
        <w:left w:val="none" w:sz="0" w:space="0" w:color="auto"/>
        <w:bottom w:val="none" w:sz="0" w:space="0" w:color="auto"/>
        <w:right w:val="none" w:sz="0" w:space="0" w:color="auto"/>
      </w:divBdr>
    </w:div>
    <w:div w:id="533856561">
      <w:bodyDiv w:val="1"/>
      <w:marLeft w:val="0"/>
      <w:marRight w:val="0"/>
      <w:marTop w:val="0"/>
      <w:marBottom w:val="0"/>
      <w:divBdr>
        <w:top w:val="none" w:sz="0" w:space="0" w:color="auto"/>
        <w:left w:val="none" w:sz="0" w:space="0" w:color="auto"/>
        <w:bottom w:val="none" w:sz="0" w:space="0" w:color="auto"/>
        <w:right w:val="none" w:sz="0" w:space="0" w:color="auto"/>
      </w:divBdr>
      <w:divsChild>
        <w:div w:id="797917921">
          <w:marLeft w:val="0"/>
          <w:marRight w:val="0"/>
          <w:marTop w:val="0"/>
          <w:marBottom w:val="0"/>
          <w:divBdr>
            <w:top w:val="none" w:sz="0" w:space="0" w:color="auto"/>
            <w:left w:val="none" w:sz="0" w:space="0" w:color="auto"/>
            <w:bottom w:val="none" w:sz="0" w:space="0" w:color="auto"/>
            <w:right w:val="none" w:sz="0" w:space="0" w:color="auto"/>
          </w:divBdr>
        </w:div>
        <w:div w:id="1314523399">
          <w:marLeft w:val="0"/>
          <w:marRight w:val="0"/>
          <w:marTop w:val="0"/>
          <w:marBottom w:val="0"/>
          <w:divBdr>
            <w:top w:val="none" w:sz="0" w:space="0" w:color="auto"/>
            <w:left w:val="none" w:sz="0" w:space="0" w:color="auto"/>
            <w:bottom w:val="none" w:sz="0" w:space="0" w:color="auto"/>
            <w:right w:val="none" w:sz="0" w:space="0" w:color="auto"/>
          </w:divBdr>
        </w:div>
        <w:div w:id="1572353886">
          <w:marLeft w:val="0"/>
          <w:marRight w:val="0"/>
          <w:marTop w:val="0"/>
          <w:marBottom w:val="0"/>
          <w:divBdr>
            <w:top w:val="none" w:sz="0" w:space="0" w:color="auto"/>
            <w:left w:val="none" w:sz="0" w:space="0" w:color="auto"/>
            <w:bottom w:val="none" w:sz="0" w:space="0" w:color="auto"/>
            <w:right w:val="none" w:sz="0" w:space="0" w:color="auto"/>
          </w:divBdr>
        </w:div>
      </w:divsChild>
    </w:div>
    <w:div w:id="618683373">
      <w:bodyDiv w:val="1"/>
      <w:marLeft w:val="0"/>
      <w:marRight w:val="0"/>
      <w:marTop w:val="0"/>
      <w:marBottom w:val="0"/>
      <w:divBdr>
        <w:top w:val="none" w:sz="0" w:space="0" w:color="auto"/>
        <w:left w:val="none" w:sz="0" w:space="0" w:color="auto"/>
        <w:bottom w:val="none" w:sz="0" w:space="0" w:color="auto"/>
        <w:right w:val="none" w:sz="0" w:space="0" w:color="auto"/>
      </w:divBdr>
    </w:div>
    <w:div w:id="669603009">
      <w:bodyDiv w:val="1"/>
      <w:marLeft w:val="0"/>
      <w:marRight w:val="0"/>
      <w:marTop w:val="0"/>
      <w:marBottom w:val="0"/>
      <w:divBdr>
        <w:top w:val="none" w:sz="0" w:space="0" w:color="auto"/>
        <w:left w:val="none" w:sz="0" w:space="0" w:color="auto"/>
        <w:bottom w:val="none" w:sz="0" w:space="0" w:color="auto"/>
        <w:right w:val="none" w:sz="0" w:space="0" w:color="auto"/>
      </w:divBdr>
    </w:div>
    <w:div w:id="703136875">
      <w:bodyDiv w:val="1"/>
      <w:marLeft w:val="0"/>
      <w:marRight w:val="0"/>
      <w:marTop w:val="0"/>
      <w:marBottom w:val="0"/>
      <w:divBdr>
        <w:top w:val="none" w:sz="0" w:space="0" w:color="auto"/>
        <w:left w:val="none" w:sz="0" w:space="0" w:color="auto"/>
        <w:bottom w:val="none" w:sz="0" w:space="0" w:color="auto"/>
        <w:right w:val="none" w:sz="0" w:space="0" w:color="auto"/>
      </w:divBdr>
    </w:div>
    <w:div w:id="764964208">
      <w:bodyDiv w:val="1"/>
      <w:marLeft w:val="0"/>
      <w:marRight w:val="0"/>
      <w:marTop w:val="0"/>
      <w:marBottom w:val="0"/>
      <w:divBdr>
        <w:top w:val="none" w:sz="0" w:space="0" w:color="auto"/>
        <w:left w:val="none" w:sz="0" w:space="0" w:color="auto"/>
        <w:bottom w:val="none" w:sz="0" w:space="0" w:color="auto"/>
        <w:right w:val="none" w:sz="0" w:space="0" w:color="auto"/>
      </w:divBdr>
      <w:divsChild>
        <w:div w:id="484513287">
          <w:marLeft w:val="0"/>
          <w:marRight w:val="0"/>
          <w:marTop w:val="0"/>
          <w:marBottom w:val="0"/>
          <w:divBdr>
            <w:top w:val="none" w:sz="0" w:space="0" w:color="auto"/>
            <w:left w:val="none" w:sz="0" w:space="0" w:color="auto"/>
            <w:bottom w:val="none" w:sz="0" w:space="0" w:color="auto"/>
            <w:right w:val="none" w:sz="0" w:space="0" w:color="auto"/>
          </w:divBdr>
        </w:div>
        <w:div w:id="519778315">
          <w:marLeft w:val="0"/>
          <w:marRight w:val="0"/>
          <w:marTop w:val="0"/>
          <w:marBottom w:val="0"/>
          <w:divBdr>
            <w:top w:val="none" w:sz="0" w:space="0" w:color="auto"/>
            <w:left w:val="none" w:sz="0" w:space="0" w:color="auto"/>
            <w:bottom w:val="none" w:sz="0" w:space="0" w:color="auto"/>
            <w:right w:val="none" w:sz="0" w:space="0" w:color="auto"/>
          </w:divBdr>
        </w:div>
        <w:div w:id="852917245">
          <w:marLeft w:val="0"/>
          <w:marRight w:val="0"/>
          <w:marTop w:val="0"/>
          <w:marBottom w:val="0"/>
          <w:divBdr>
            <w:top w:val="none" w:sz="0" w:space="0" w:color="auto"/>
            <w:left w:val="none" w:sz="0" w:space="0" w:color="auto"/>
            <w:bottom w:val="none" w:sz="0" w:space="0" w:color="auto"/>
            <w:right w:val="none" w:sz="0" w:space="0" w:color="auto"/>
          </w:divBdr>
        </w:div>
        <w:div w:id="1070274056">
          <w:marLeft w:val="0"/>
          <w:marRight w:val="0"/>
          <w:marTop w:val="0"/>
          <w:marBottom w:val="0"/>
          <w:divBdr>
            <w:top w:val="none" w:sz="0" w:space="0" w:color="auto"/>
            <w:left w:val="none" w:sz="0" w:space="0" w:color="auto"/>
            <w:bottom w:val="none" w:sz="0" w:space="0" w:color="auto"/>
            <w:right w:val="none" w:sz="0" w:space="0" w:color="auto"/>
          </w:divBdr>
        </w:div>
      </w:divsChild>
    </w:div>
    <w:div w:id="833305435">
      <w:bodyDiv w:val="1"/>
      <w:marLeft w:val="0"/>
      <w:marRight w:val="0"/>
      <w:marTop w:val="0"/>
      <w:marBottom w:val="0"/>
      <w:divBdr>
        <w:top w:val="none" w:sz="0" w:space="0" w:color="auto"/>
        <w:left w:val="none" w:sz="0" w:space="0" w:color="auto"/>
        <w:bottom w:val="none" w:sz="0" w:space="0" w:color="auto"/>
        <w:right w:val="none" w:sz="0" w:space="0" w:color="auto"/>
      </w:divBdr>
    </w:div>
    <w:div w:id="1083339253">
      <w:bodyDiv w:val="1"/>
      <w:marLeft w:val="0"/>
      <w:marRight w:val="0"/>
      <w:marTop w:val="0"/>
      <w:marBottom w:val="0"/>
      <w:divBdr>
        <w:top w:val="none" w:sz="0" w:space="0" w:color="auto"/>
        <w:left w:val="none" w:sz="0" w:space="0" w:color="auto"/>
        <w:bottom w:val="none" w:sz="0" w:space="0" w:color="auto"/>
        <w:right w:val="none" w:sz="0" w:space="0" w:color="auto"/>
      </w:divBdr>
    </w:div>
    <w:div w:id="1262300590">
      <w:bodyDiv w:val="1"/>
      <w:marLeft w:val="0"/>
      <w:marRight w:val="0"/>
      <w:marTop w:val="0"/>
      <w:marBottom w:val="0"/>
      <w:divBdr>
        <w:top w:val="none" w:sz="0" w:space="0" w:color="auto"/>
        <w:left w:val="none" w:sz="0" w:space="0" w:color="auto"/>
        <w:bottom w:val="none" w:sz="0" w:space="0" w:color="auto"/>
        <w:right w:val="none" w:sz="0" w:space="0" w:color="auto"/>
      </w:divBdr>
    </w:div>
    <w:div w:id="206709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49CA9-2806-495F-B10E-D16C6EDAE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2</Pages>
  <Words>1385</Words>
  <Characters>8176</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Jaroslav</cp:lastModifiedBy>
  <cp:revision>6</cp:revision>
  <cp:lastPrinted>2021-04-28T15:41:00Z</cp:lastPrinted>
  <dcterms:created xsi:type="dcterms:W3CDTF">2022-01-17T10:35:00Z</dcterms:created>
  <dcterms:modified xsi:type="dcterms:W3CDTF">2022-01-19T14:01:00Z</dcterms:modified>
</cp:coreProperties>
</file>